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EC7" w:rsidRDefault="00B86EC7">
      <w:pPr>
        <w:pStyle w:val="Gvdemetni2"/>
        <w:shd w:val="clear" w:color="auto" w:fill="auto"/>
        <w:spacing w:after="120" w:line="360" w:lineRule="auto"/>
        <w:jc w:val="center"/>
      </w:pPr>
      <w:bookmarkStart w:id="0" w:name="bookmark1"/>
    </w:p>
    <w:p w:rsidR="00B86EC7" w:rsidRDefault="00867823">
      <w:pPr>
        <w:pStyle w:val="Gvdemetni2"/>
        <w:shd w:val="clear" w:color="auto" w:fill="auto"/>
        <w:spacing w:after="120" w:line="360" w:lineRule="auto"/>
        <w:jc w:val="center"/>
      </w:pPr>
      <w:r>
        <w:t>T</w:t>
      </w:r>
      <w:r>
        <w:rPr>
          <w:lang w:val="de-DE"/>
        </w:rPr>
        <w:t>ÜM YEREL Y</w:t>
      </w:r>
      <w:r>
        <w:t>Ö</w:t>
      </w:r>
      <w:r>
        <w:rPr>
          <w:lang w:val="de-DE"/>
        </w:rPr>
        <w:t>NET</w:t>
      </w:r>
      <w:r>
        <w:t>İM ÇALIŞANLARI SENDİKASI</w:t>
      </w:r>
    </w:p>
    <w:p w:rsidR="00B86EC7" w:rsidRDefault="00B86EC7">
      <w:pPr>
        <w:pStyle w:val="Gvdemetni2"/>
        <w:shd w:val="clear" w:color="auto" w:fill="auto"/>
        <w:spacing w:after="120" w:line="360" w:lineRule="auto"/>
        <w:jc w:val="center"/>
      </w:pPr>
    </w:p>
    <w:p w:rsidR="00B86EC7" w:rsidRDefault="00867823">
      <w:pPr>
        <w:pStyle w:val="Gvdemetni2"/>
        <w:shd w:val="clear" w:color="auto" w:fill="auto"/>
        <w:spacing w:after="120" w:line="360" w:lineRule="auto"/>
        <w:jc w:val="center"/>
      </w:pPr>
      <w:r>
        <w:t>(T</w:t>
      </w:r>
      <w:r>
        <w:rPr>
          <w:lang w:val="de-DE"/>
        </w:rPr>
        <w:t>ÜM-YEREL-SEN)</w:t>
      </w:r>
    </w:p>
    <w:p w:rsidR="00B86EC7" w:rsidRDefault="00B86EC7">
      <w:pPr>
        <w:pStyle w:val="Gvdemetni2"/>
        <w:shd w:val="clear" w:color="auto" w:fill="auto"/>
        <w:spacing w:after="120" w:line="360" w:lineRule="auto"/>
        <w:jc w:val="center"/>
      </w:pPr>
    </w:p>
    <w:p w:rsidR="00B86EC7" w:rsidRDefault="00867823">
      <w:pPr>
        <w:pStyle w:val="Gvdemetni2"/>
        <w:shd w:val="clear" w:color="auto" w:fill="auto"/>
        <w:spacing w:after="120" w:line="360" w:lineRule="auto"/>
        <w:jc w:val="center"/>
      </w:pPr>
      <w:r>
        <w:t>İ</w:t>
      </w:r>
      <w:r>
        <w:rPr>
          <w:lang w:val="de-DE"/>
        </w:rPr>
        <w:t>LE</w:t>
      </w:r>
    </w:p>
    <w:p w:rsidR="00B86EC7" w:rsidRDefault="00B86EC7">
      <w:pPr>
        <w:pStyle w:val="Gvdemetni2"/>
        <w:shd w:val="clear" w:color="auto" w:fill="auto"/>
        <w:spacing w:after="120" w:line="360" w:lineRule="auto"/>
        <w:jc w:val="center"/>
      </w:pPr>
    </w:p>
    <w:p w:rsidR="00B86EC7" w:rsidRDefault="00B86EC7">
      <w:pPr>
        <w:pStyle w:val="Gvdemetni2"/>
        <w:shd w:val="clear" w:color="auto" w:fill="auto"/>
        <w:spacing w:after="120" w:line="360" w:lineRule="auto"/>
        <w:jc w:val="center"/>
      </w:pPr>
    </w:p>
    <w:p w:rsidR="00B86EC7" w:rsidRDefault="00867823">
      <w:pPr>
        <w:pStyle w:val="Gvdemetni2"/>
        <w:shd w:val="clear" w:color="auto" w:fill="auto"/>
        <w:spacing w:after="120" w:line="360" w:lineRule="auto"/>
        <w:jc w:val="center"/>
      </w:pPr>
      <w:r>
        <w:t>İZMİ</w:t>
      </w:r>
      <w:r>
        <w:rPr>
          <w:lang w:val="de-DE"/>
        </w:rPr>
        <w:t>R BÜ</w:t>
      </w:r>
      <w:r>
        <w:t>Y</w:t>
      </w:r>
      <w:r>
        <w:rPr>
          <w:lang w:val="de-DE"/>
        </w:rPr>
        <w:t>Ü</w:t>
      </w:r>
      <w:r>
        <w:t>KŞEHİ</w:t>
      </w:r>
      <w:r>
        <w:rPr>
          <w:lang w:val="de-DE"/>
        </w:rPr>
        <w:t>R BELED</w:t>
      </w:r>
      <w:r>
        <w:t>İYESİ</w:t>
      </w:r>
      <w:bookmarkStart w:id="1" w:name="_GoBack"/>
      <w:bookmarkEnd w:id="1"/>
    </w:p>
    <w:p w:rsidR="00B86EC7" w:rsidRDefault="00867823">
      <w:pPr>
        <w:pStyle w:val="Gvdemetni2"/>
        <w:shd w:val="clear" w:color="auto" w:fill="auto"/>
        <w:spacing w:after="120" w:line="360" w:lineRule="auto"/>
        <w:jc w:val="center"/>
      </w:pPr>
      <w:r>
        <w:rPr>
          <w:lang w:val="de-DE"/>
        </w:rPr>
        <w:t>ESHOT GENEL MÜ</w:t>
      </w:r>
      <w:r>
        <w:t>D</w:t>
      </w:r>
      <w:r>
        <w:rPr>
          <w:lang w:val="de-DE"/>
        </w:rPr>
        <w:t>Ü</w:t>
      </w:r>
      <w:r>
        <w:t>RL</w:t>
      </w:r>
      <w:r>
        <w:rPr>
          <w:lang w:val="de-DE"/>
        </w:rPr>
        <w:t>ÜĞÜ</w:t>
      </w:r>
    </w:p>
    <w:p w:rsidR="00B86EC7" w:rsidRDefault="00867823">
      <w:pPr>
        <w:pStyle w:val="Gvdemetni2"/>
        <w:shd w:val="clear" w:color="auto" w:fill="auto"/>
        <w:spacing w:after="120" w:line="360" w:lineRule="auto"/>
        <w:jc w:val="center"/>
      </w:pPr>
      <w:r>
        <w:t>VE</w:t>
      </w:r>
    </w:p>
    <w:p w:rsidR="00B86EC7" w:rsidRDefault="00867823">
      <w:pPr>
        <w:pStyle w:val="Gvdemetni2"/>
        <w:shd w:val="clear" w:color="auto" w:fill="auto"/>
        <w:spacing w:after="120" w:line="360" w:lineRule="auto"/>
        <w:jc w:val="center"/>
      </w:pPr>
      <w:r>
        <w:t>İ</w:t>
      </w:r>
      <w:r>
        <w:rPr>
          <w:lang w:val="de-DE"/>
        </w:rPr>
        <w:t>ZSU GENEL MÜ</w:t>
      </w:r>
      <w:r>
        <w:t>D</w:t>
      </w:r>
      <w:r>
        <w:rPr>
          <w:lang w:val="de-DE"/>
        </w:rPr>
        <w:t>Ü</w:t>
      </w:r>
      <w:r>
        <w:t>RL</w:t>
      </w:r>
      <w:r>
        <w:rPr>
          <w:lang w:val="de-DE"/>
        </w:rPr>
        <w:t>ÜĞÜ</w:t>
      </w:r>
    </w:p>
    <w:p w:rsidR="00B86EC7" w:rsidRDefault="00B86EC7">
      <w:pPr>
        <w:pStyle w:val="Gvdemetni2"/>
        <w:shd w:val="clear" w:color="auto" w:fill="auto"/>
        <w:spacing w:after="120" w:line="360" w:lineRule="auto"/>
        <w:jc w:val="center"/>
      </w:pPr>
    </w:p>
    <w:p w:rsidR="00B86EC7" w:rsidRDefault="00867823">
      <w:pPr>
        <w:pStyle w:val="Gvdemetni2"/>
        <w:shd w:val="clear" w:color="auto" w:fill="auto"/>
        <w:spacing w:after="120" w:line="360" w:lineRule="auto"/>
        <w:jc w:val="center"/>
      </w:pPr>
      <w:r>
        <w:t>ARASINDA YAPILAN TOPLU İŞ SÖ</w:t>
      </w:r>
      <w:r>
        <w:rPr>
          <w:lang w:val="de-DE"/>
        </w:rPr>
        <w:t>ZLE</w:t>
      </w:r>
      <w:r>
        <w:t>ŞMESİ</w:t>
      </w:r>
    </w:p>
    <w:p w:rsidR="00B86EC7" w:rsidRDefault="00B86EC7">
      <w:pPr>
        <w:pStyle w:val="Gvdemetni3"/>
        <w:shd w:val="clear" w:color="auto" w:fill="auto"/>
        <w:spacing w:after="120" w:line="360" w:lineRule="auto"/>
        <w:rPr>
          <w:sz w:val="40"/>
          <w:szCs w:val="40"/>
        </w:rPr>
      </w:pPr>
    </w:p>
    <w:p w:rsidR="00B86EC7" w:rsidRDefault="00867823">
      <w:pPr>
        <w:pStyle w:val="Gvdemetni3"/>
        <w:shd w:val="clear" w:color="auto" w:fill="auto"/>
        <w:spacing w:after="120" w:line="360" w:lineRule="auto"/>
        <w:rPr>
          <w:sz w:val="40"/>
          <w:szCs w:val="40"/>
        </w:rPr>
      </w:pPr>
      <w:r>
        <w:rPr>
          <w:sz w:val="40"/>
          <w:szCs w:val="40"/>
        </w:rPr>
        <w:t>Y</w:t>
      </w:r>
      <w:r>
        <w:rPr>
          <w:sz w:val="40"/>
          <w:szCs w:val="40"/>
          <w:lang w:val="de-DE"/>
        </w:rPr>
        <w:t>Ü</w:t>
      </w:r>
      <w:r>
        <w:rPr>
          <w:sz w:val="40"/>
          <w:szCs w:val="40"/>
        </w:rPr>
        <w:t>R</w:t>
      </w:r>
      <w:r>
        <w:rPr>
          <w:sz w:val="40"/>
          <w:szCs w:val="40"/>
          <w:lang w:val="de-DE"/>
        </w:rPr>
        <w:t>Ü</w:t>
      </w:r>
      <w:r>
        <w:rPr>
          <w:sz w:val="40"/>
          <w:szCs w:val="40"/>
        </w:rPr>
        <w:t>RL</w:t>
      </w:r>
      <w:r>
        <w:rPr>
          <w:sz w:val="40"/>
          <w:szCs w:val="40"/>
          <w:lang w:val="de-DE"/>
        </w:rPr>
        <w:t>Ü</w:t>
      </w:r>
      <w:r>
        <w:rPr>
          <w:sz w:val="40"/>
          <w:szCs w:val="40"/>
        </w:rPr>
        <w:t>K</w:t>
      </w:r>
    </w:p>
    <w:p w:rsidR="00B86EC7" w:rsidRDefault="00867823">
      <w:pPr>
        <w:pStyle w:val="Gvdemetni3"/>
        <w:shd w:val="clear" w:color="auto" w:fill="auto"/>
        <w:spacing w:after="120" w:line="360" w:lineRule="auto"/>
        <w:rPr>
          <w:spacing w:val="35"/>
          <w:sz w:val="34"/>
          <w:szCs w:val="34"/>
        </w:rPr>
      </w:pPr>
      <w:r>
        <w:t>01/04/2019--31/12/2019</w:t>
      </w:r>
    </w:p>
    <w:p w:rsidR="00B86EC7" w:rsidRDefault="00B86EC7">
      <w:pPr>
        <w:pStyle w:val="Gvde"/>
        <w:tabs>
          <w:tab w:val="left" w:pos="6660"/>
        </w:tabs>
        <w:spacing w:after="120" w:line="360" w:lineRule="auto"/>
        <w:jc w:val="both"/>
        <w:rPr>
          <w:rFonts w:ascii="Tahoma" w:eastAsia="Tahoma" w:hAnsi="Tahoma" w:cs="Tahoma"/>
          <w:b/>
          <w:bCs/>
          <w:sz w:val="21"/>
          <w:szCs w:val="21"/>
        </w:rPr>
      </w:pPr>
    </w:p>
    <w:p w:rsidR="00B86EC7" w:rsidRDefault="00867823">
      <w:pPr>
        <w:pStyle w:val="Gvde"/>
        <w:tabs>
          <w:tab w:val="left" w:pos="6660"/>
        </w:tabs>
        <w:spacing w:after="240" w:line="360" w:lineRule="auto"/>
        <w:jc w:val="center"/>
        <w:rPr>
          <w:rFonts w:ascii="Arial" w:eastAsia="Arial" w:hAnsi="Arial" w:cs="Arial"/>
          <w:b/>
          <w:bCs/>
        </w:rPr>
      </w:pPr>
      <w:r>
        <w:rPr>
          <w:rFonts w:ascii="Arial" w:hAnsi="Arial"/>
          <w:b/>
          <w:bCs/>
        </w:rPr>
        <w:lastRenderedPageBreak/>
        <w:t>G</w:t>
      </w:r>
      <w:r>
        <w:rPr>
          <w:rFonts w:ascii="Arial" w:hAnsi="Arial"/>
          <w:b/>
          <w:bCs/>
        </w:rPr>
        <w:t>İ</w:t>
      </w:r>
      <w:r>
        <w:rPr>
          <w:rFonts w:ascii="Arial" w:hAnsi="Arial"/>
          <w:b/>
          <w:bCs/>
        </w:rPr>
        <w:t>R</w:t>
      </w:r>
      <w:r>
        <w:rPr>
          <w:rFonts w:ascii="Arial" w:hAnsi="Arial"/>
          <w:b/>
          <w:bCs/>
        </w:rPr>
        <w:t>İŞ</w:t>
      </w:r>
    </w:p>
    <w:p w:rsidR="00B86EC7" w:rsidRDefault="00867823">
      <w:pPr>
        <w:pStyle w:val="Gvde"/>
        <w:tabs>
          <w:tab w:val="left" w:pos="6660"/>
        </w:tabs>
        <w:spacing w:after="240" w:line="360" w:lineRule="auto"/>
        <w:jc w:val="center"/>
        <w:rPr>
          <w:rFonts w:ascii="Arial" w:eastAsia="Arial" w:hAnsi="Arial" w:cs="Arial"/>
          <w:b/>
          <w:bCs/>
        </w:rPr>
      </w:pPr>
      <w:r>
        <w:rPr>
          <w:rFonts w:ascii="Arial" w:hAnsi="Arial"/>
          <w:b/>
          <w:bCs/>
        </w:rPr>
        <w:t>HUKUKSAL DAYANAK</w:t>
      </w:r>
    </w:p>
    <w:p w:rsidR="00B86EC7" w:rsidRDefault="00867823">
      <w:pPr>
        <w:pStyle w:val="Default"/>
        <w:spacing w:after="240" w:line="360" w:lineRule="auto"/>
        <w:jc w:val="both"/>
        <w:rPr>
          <w:sz w:val="22"/>
          <w:szCs w:val="22"/>
        </w:rPr>
      </w:pPr>
      <w:r>
        <w:rPr>
          <w:b/>
          <w:bCs/>
          <w:sz w:val="21"/>
          <w:szCs w:val="21"/>
        </w:rPr>
        <w:tab/>
      </w:r>
      <w:r>
        <w:rPr>
          <w:b/>
          <w:bCs/>
          <w:sz w:val="21"/>
          <w:szCs w:val="21"/>
        </w:rPr>
        <w:tab/>
      </w:r>
      <w:r>
        <w:rPr>
          <w:sz w:val="22"/>
          <w:szCs w:val="22"/>
        </w:rPr>
        <w:t>Kamu emek</w:t>
      </w:r>
      <w:r>
        <w:rPr>
          <w:sz w:val="22"/>
          <w:szCs w:val="22"/>
          <w:lang w:val="pt-PT"/>
        </w:rPr>
        <w:t>ç</w:t>
      </w:r>
      <w:r>
        <w:rPr>
          <w:sz w:val="22"/>
          <w:szCs w:val="22"/>
        </w:rPr>
        <w:t xml:space="preserve">ilerinin sendikal hakları </w:t>
      </w:r>
      <w:r>
        <w:rPr>
          <w:sz w:val="22"/>
          <w:szCs w:val="22"/>
          <w:lang w:val="nl-NL"/>
        </w:rPr>
        <w:t>hemen hemen b</w:t>
      </w:r>
      <w:r>
        <w:rPr>
          <w:sz w:val="22"/>
          <w:szCs w:val="22"/>
        </w:rPr>
        <w:t>ütün evrensel insan hakları ve özgürlükleri ile ilgili belgelerde yer almaktadır. Temel insan hakları i</w:t>
      </w:r>
      <w:r>
        <w:rPr>
          <w:sz w:val="22"/>
          <w:szCs w:val="22"/>
          <w:lang w:val="pt-PT"/>
        </w:rPr>
        <w:t>ç</w:t>
      </w:r>
      <w:r>
        <w:rPr>
          <w:sz w:val="22"/>
          <w:szCs w:val="22"/>
        </w:rPr>
        <w:t>erisinde yer alan sendikal haklar; özgür bi</w:t>
      </w:r>
      <w:r>
        <w:rPr>
          <w:sz w:val="22"/>
          <w:szCs w:val="22"/>
          <w:lang w:val="pt-PT"/>
        </w:rPr>
        <w:t>ç</w:t>
      </w:r>
      <w:r>
        <w:rPr>
          <w:sz w:val="22"/>
          <w:szCs w:val="22"/>
        </w:rPr>
        <w:t xml:space="preserve">imde örgütlenme, toplu sözleşme yapma ve grev hakkını kapsamaktadır. </w:t>
      </w:r>
    </w:p>
    <w:p w:rsidR="00B86EC7" w:rsidRDefault="00867823">
      <w:pPr>
        <w:pStyle w:val="Default"/>
        <w:spacing w:after="240" w:line="360" w:lineRule="auto"/>
        <w:ind w:firstLine="320"/>
        <w:jc w:val="both"/>
        <w:rPr>
          <w:sz w:val="22"/>
          <w:szCs w:val="22"/>
        </w:rPr>
      </w:pPr>
      <w:r>
        <w:rPr>
          <w:sz w:val="22"/>
          <w:szCs w:val="22"/>
        </w:rPr>
        <w:t>Bu haklar i</w:t>
      </w:r>
      <w:r>
        <w:rPr>
          <w:sz w:val="22"/>
          <w:szCs w:val="22"/>
          <w:lang w:val="pt-PT"/>
        </w:rPr>
        <w:t>ç</w:t>
      </w:r>
      <w:r>
        <w:rPr>
          <w:sz w:val="22"/>
          <w:szCs w:val="22"/>
        </w:rPr>
        <w:t xml:space="preserve">erisinde kamu </w:t>
      </w:r>
      <w:r>
        <w:rPr>
          <w:sz w:val="22"/>
          <w:szCs w:val="22"/>
          <w:lang w:val="pt-PT"/>
        </w:rPr>
        <w:t>ç</w:t>
      </w:r>
      <w:r>
        <w:rPr>
          <w:sz w:val="22"/>
          <w:szCs w:val="22"/>
        </w:rPr>
        <w:t xml:space="preserve">alışanları da dahil olmak üzere bütün </w:t>
      </w:r>
      <w:r>
        <w:rPr>
          <w:sz w:val="22"/>
          <w:szCs w:val="22"/>
          <w:lang w:val="pt-PT"/>
        </w:rPr>
        <w:t>ç</w:t>
      </w:r>
      <w:r>
        <w:rPr>
          <w:sz w:val="22"/>
          <w:szCs w:val="22"/>
        </w:rPr>
        <w:t xml:space="preserve">alışanların toplu sözleşme yapma hakkı, Uluslararası Çalışma Örgütü’nün (ILO) 8 temel sözleşme arasında saydığı 98 sayılı Sözleşmesinde yer almaktadır. </w:t>
      </w:r>
    </w:p>
    <w:p w:rsidR="00B86EC7" w:rsidRDefault="00867823">
      <w:pPr>
        <w:pStyle w:val="Default"/>
        <w:spacing w:after="240" w:line="360" w:lineRule="auto"/>
        <w:ind w:firstLine="320"/>
        <w:jc w:val="both"/>
        <w:rPr>
          <w:sz w:val="22"/>
          <w:szCs w:val="22"/>
        </w:rPr>
      </w:pPr>
      <w:r>
        <w:rPr>
          <w:sz w:val="22"/>
          <w:szCs w:val="22"/>
        </w:rPr>
        <w:t>Teşkilatlanma ve Kollektif Mü</w:t>
      </w:r>
      <w:r>
        <w:rPr>
          <w:sz w:val="22"/>
          <w:szCs w:val="22"/>
        </w:rPr>
        <w:t>zakere Hakkı Prensiplerinin Uygulanmasına Müteallik 98 No’lu ILO Sözleşmesinin 08.08.1951 günlü 5834 sayılı yasayla onaylanması uygun bulunmuş ve 14.08.1951 tarihli Resmi Gazetede yayımlanarak yürürlüğe girmiştir. 98 Sayılı Sözleşmenin 4. maddesi toplu paz</w:t>
      </w:r>
      <w:r>
        <w:rPr>
          <w:sz w:val="22"/>
          <w:szCs w:val="22"/>
        </w:rPr>
        <w:t xml:space="preserve">arlık hakkını düzenlemektedir. Bu sözleşme uyarınca tüm </w:t>
      </w:r>
      <w:r>
        <w:rPr>
          <w:sz w:val="22"/>
          <w:szCs w:val="22"/>
          <w:lang w:val="pt-PT"/>
        </w:rPr>
        <w:t>ç</w:t>
      </w:r>
      <w:r>
        <w:rPr>
          <w:sz w:val="22"/>
          <w:szCs w:val="22"/>
        </w:rPr>
        <w:t xml:space="preserve">alışanların toplu sözleşme hakkı vardır. </w:t>
      </w:r>
    </w:p>
    <w:p w:rsidR="00B86EC7" w:rsidRDefault="00867823">
      <w:pPr>
        <w:pStyle w:val="Default"/>
        <w:spacing w:after="240" w:line="360" w:lineRule="auto"/>
        <w:ind w:firstLine="320"/>
        <w:jc w:val="both"/>
        <w:rPr>
          <w:sz w:val="22"/>
          <w:szCs w:val="22"/>
        </w:rPr>
      </w:pPr>
      <w:r>
        <w:rPr>
          <w:sz w:val="22"/>
          <w:szCs w:val="22"/>
        </w:rPr>
        <w:t>Anayasa’nın 90.maddesinin son fıkrası, “Usulüne göre yürürlüğe konulmuş milletlerarası antlaşmalar kanun hükmündedir, bunlar hakkında Anayasa’ya aykırılığı i</w:t>
      </w:r>
      <w:r>
        <w:rPr>
          <w:sz w:val="22"/>
          <w:szCs w:val="22"/>
        </w:rPr>
        <w:t>ddiası ile Anayasa Mahkemesine başvurulamaz.” hükmünü i</w:t>
      </w:r>
      <w:r>
        <w:rPr>
          <w:sz w:val="22"/>
          <w:szCs w:val="22"/>
          <w:lang w:val="pt-PT"/>
        </w:rPr>
        <w:t>ç</w:t>
      </w:r>
      <w:r>
        <w:rPr>
          <w:sz w:val="22"/>
          <w:szCs w:val="22"/>
        </w:rPr>
        <w:t xml:space="preserve">ermektedir. </w:t>
      </w:r>
    </w:p>
    <w:p w:rsidR="00B86EC7" w:rsidRDefault="00867823">
      <w:pPr>
        <w:pStyle w:val="Default"/>
        <w:spacing w:after="240" w:line="360" w:lineRule="auto"/>
        <w:ind w:firstLine="320"/>
        <w:jc w:val="both"/>
        <w:rPr>
          <w:sz w:val="22"/>
          <w:szCs w:val="22"/>
        </w:rPr>
      </w:pPr>
      <w:r>
        <w:rPr>
          <w:sz w:val="22"/>
          <w:szCs w:val="22"/>
        </w:rPr>
        <w:t>Diğer taraftan Anayasanın bazı maddelerini değiştiren 5170 sayılı yasa 22.05.2004 tarih ve 25469 sayılı Resmi Gazetede yayımlanarak yürürlüğe girmiştir. Buna göre Anayasanın 90. maddesini</w:t>
      </w:r>
      <w:r>
        <w:rPr>
          <w:sz w:val="22"/>
          <w:szCs w:val="22"/>
        </w:rPr>
        <w:t>n son fıkrasına “Usulüne göre yürürlüğe konulmuş temel hak ve özgürlüklere ilişkin milletlerarası antlaşmalarla kanunların aynı konuda farklı hükümler i</w:t>
      </w:r>
      <w:r>
        <w:rPr>
          <w:sz w:val="22"/>
          <w:szCs w:val="22"/>
          <w:lang w:val="pt-PT"/>
        </w:rPr>
        <w:t>ç</w:t>
      </w:r>
      <w:r>
        <w:rPr>
          <w:sz w:val="22"/>
          <w:szCs w:val="22"/>
        </w:rPr>
        <w:t>ermesi nedeniyle çıkabilecek uyuşmazlıklarda milletlerarası antlaşma hükümleri esas alınır." hükmü ekle</w:t>
      </w:r>
      <w:r>
        <w:rPr>
          <w:sz w:val="22"/>
          <w:szCs w:val="22"/>
        </w:rPr>
        <w:t xml:space="preserve">nmiştir. </w:t>
      </w:r>
    </w:p>
    <w:p w:rsidR="00B86EC7" w:rsidRDefault="00867823">
      <w:pPr>
        <w:pStyle w:val="Default"/>
        <w:spacing w:after="240" w:line="360" w:lineRule="auto"/>
        <w:ind w:firstLine="320"/>
        <w:jc w:val="both"/>
        <w:rPr>
          <w:sz w:val="22"/>
          <w:szCs w:val="22"/>
        </w:rPr>
      </w:pPr>
      <w:r>
        <w:rPr>
          <w:sz w:val="22"/>
          <w:szCs w:val="22"/>
        </w:rPr>
        <w:t xml:space="preserve">Anayasanın 90. maddesine eklenen fıkra, yoruma gerek bırakmaksızın, yasa ile uluslararası antlaşmanın </w:t>
      </w:r>
      <w:r>
        <w:rPr>
          <w:sz w:val="22"/>
          <w:szCs w:val="22"/>
          <w:lang w:val="pt-PT"/>
        </w:rPr>
        <w:t>ç</w:t>
      </w:r>
      <w:r>
        <w:rPr>
          <w:sz w:val="22"/>
          <w:szCs w:val="22"/>
        </w:rPr>
        <w:t>elişmesi durumunda, antlaşmanı</w:t>
      </w:r>
      <w:r>
        <w:rPr>
          <w:sz w:val="22"/>
          <w:szCs w:val="22"/>
          <w:lang w:val="es-ES_tradnl"/>
        </w:rPr>
        <w:t>n esas al</w:t>
      </w:r>
      <w:r>
        <w:rPr>
          <w:sz w:val="22"/>
          <w:szCs w:val="22"/>
        </w:rPr>
        <w:t>ınacağı ve öncelikle uygulanacağı, değişikliğin de konuyla ilgili “tereddütlerin giderilmesi amacıyla” y</w:t>
      </w:r>
      <w:r>
        <w:rPr>
          <w:sz w:val="22"/>
          <w:szCs w:val="22"/>
        </w:rPr>
        <w:t>apıldığı belirtilmektedir. Anayasa’nın anılan hükmü gereğince "sendikal hak ve özgürlükler” insan haklarındandır. Bu itibarla, Anayasa’nın 90. maddesine uygun şekilde onanarak, yürürlüğe konulan milletlerarası sözleşmeler i</w:t>
      </w:r>
      <w:r>
        <w:rPr>
          <w:sz w:val="22"/>
          <w:szCs w:val="22"/>
          <w:lang w:val="pt-PT"/>
        </w:rPr>
        <w:t>ç</w:t>
      </w:r>
      <w:r>
        <w:rPr>
          <w:sz w:val="22"/>
          <w:szCs w:val="22"/>
        </w:rPr>
        <w:t>erisinde; İnsan Hakları Avrupa S</w:t>
      </w:r>
      <w:r>
        <w:rPr>
          <w:sz w:val="22"/>
          <w:szCs w:val="22"/>
        </w:rPr>
        <w:t xml:space="preserve">özleşmesi (11.madde), Kişisel ve Siyasal Haklar Sözleşmesi, Ekonomik, Sosyal ve Kültürel Haklar Uluslararası Sözleşmesi, Uluslararası Çalışma Örgütünün 87 sayılı </w:t>
      </w:r>
      <w:r>
        <w:rPr>
          <w:i/>
          <w:iCs/>
          <w:sz w:val="22"/>
          <w:szCs w:val="22"/>
        </w:rPr>
        <w:t xml:space="preserve">Sendika Özgürlüğü ve Sendika Hakkının Korunması Sözleşmesi </w:t>
      </w:r>
      <w:r>
        <w:rPr>
          <w:sz w:val="22"/>
          <w:szCs w:val="22"/>
        </w:rPr>
        <w:t xml:space="preserve">ile 98 sayılı </w:t>
      </w:r>
      <w:r>
        <w:rPr>
          <w:i/>
          <w:iCs/>
          <w:sz w:val="22"/>
          <w:szCs w:val="22"/>
        </w:rPr>
        <w:t>Örgütlenme Hakkı ve T</w:t>
      </w:r>
      <w:r>
        <w:rPr>
          <w:i/>
          <w:iCs/>
          <w:sz w:val="22"/>
          <w:szCs w:val="22"/>
        </w:rPr>
        <w:t xml:space="preserve">oplu Pazarlık Sözleşmesi(A. </w:t>
      </w:r>
      <w:r>
        <w:rPr>
          <w:sz w:val="22"/>
          <w:szCs w:val="22"/>
        </w:rPr>
        <w:t>madde) yer almakta olup, tüm bu uluslararası anlaşmalar temel insan hakları sözleşmelerinden olup, ayrıca bu sözleşmeleri ulusal hukuka katan özel bir yasal düzenlemeye ihtiyaç olmaksızın doğrudan uygulanabileceği Anayasa’nın 90</w:t>
      </w:r>
      <w:r>
        <w:rPr>
          <w:sz w:val="22"/>
          <w:szCs w:val="22"/>
        </w:rPr>
        <w:t xml:space="preserve">. maddesi gereğidir. </w:t>
      </w:r>
    </w:p>
    <w:p w:rsidR="00B86EC7" w:rsidRDefault="00B86EC7">
      <w:pPr>
        <w:pStyle w:val="Default"/>
        <w:spacing w:after="240" w:line="360" w:lineRule="auto"/>
        <w:ind w:firstLine="320"/>
        <w:jc w:val="both"/>
        <w:rPr>
          <w:sz w:val="22"/>
          <w:szCs w:val="22"/>
        </w:rPr>
      </w:pPr>
    </w:p>
    <w:p w:rsidR="00B86EC7" w:rsidRDefault="00867823">
      <w:pPr>
        <w:pStyle w:val="Default"/>
        <w:spacing w:after="240" w:line="360" w:lineRule="auto"/>
        <w:ind w:firstLine="320"/>
        <w:jc w:val="both"/>
        <w:rPr>
          <w:sz w:val="22"/>
          <w:szCs w:val="22"/>
        </w:rPr>
      </w:pPr>
      <w:r>
        <w:rPr>
          <w:sz w:val="22"/>
          <w:szCs w:val="22"/>
        </w:rPr>
        <w:lastRenderedPageBreak/>
        <w:t xml:space="preserve">Ayrıca Anayasa’nın 11. maddesinde “Anayasa hükümleri”nin, yasama, yürütme ve yargı organlarını, idare makamlarını </w:t>
      </w:r>
      <w:r>
        <w:rPr>
          <w:sz w:val="22"/>
          <w:szCs w:val="22"/>
          <w:lang w:val="it-IT"/>
        </w:rPr>
        <w:t>ve di</w:t>
      </w:r>
      <w:r>
        <w:rPr>
          <w:sz w:val="22"/>
          <w:szCs w:val="22"/>
        </w:rPr>
        <w:t xml:space="preserve">ğer kuruluş ve kişileri bağladığı hükmü karşısında; Anayasanın bağlayıcılığının yalnızca yasama, yürütme ve yargı </w:t>
      </w:r>
      <w:r>
        <w:rPr>
          <w:sz w:val="22"/>
          <w:szCs w:val="22"/>
        </w:rPr>
        <w:t>organlarıyla sınırlı olmadığını çok açık bi</w:t>
      </w:r>
      <w:r>
        <w:rPr>
          <w:sz w:val="22"/>
          <w:szCs w:val="22"/>
          <w:lang w:val="pt-PT"/>
        </w:rPr>
        <w:t>ç</w:t>
      </w:r>
      <w:r>
        <w:rPr>
          <w:sz w:val="22"/>
          <w:szCs w:val="22"/>
        </w:rPr>
        <w:t xml:space="preserve">imde ortaya koymaktadır. </w:t>
      </w:r>
    </w:p>
    <w:p w:rsidR="00B86EC7" w:rsidRDefault="00867823">
      <w:pPr>
        <w:pStyle w:val="Default"/>
        <w:spacing w:after="240" w:line="360" w:lineRule="auto"/>
        <w:ind w:firstLine="320"/>
        <w:jc w:val="both"/>
        <w:rPr>
          <w:sz w:val="22"/>
          <w:szCs w:val="22"/>
        </w:rPr>
      </w:pPr>
      <w:r>
        <w:rPr>
          <w:sz w:val="22"/>
          <w:szCs w:val="22"/>
        </w:rPr>
        <w:t>Ayrıca, Zonguldak İdare Mahkemesi, (Esas No:2006/633, Karar No:2006/11142) 14.09.2006 tarihinde; ILO Sözleşmeleri ve Avrupa Sosyal Şartı’na atıfta bulunmuş ve bu sözleşmelerde kamu emek</w:t>
      </w:r>
      <w:r>
        <w:rPr>
          <w:sz w:val="22"/>
          <w:szCs w:val="22"/>
          <w:lang w:val="pt-PT"/>
        </w:rPr>
        <w:t>ç</w:t>
      </w:r>
      <w:r>
        <w:rPr>
          <w:sz w:val="22"/>
          <w:szCs w:val="22"/>
        </w:rPr>
        <w:t xml:space="preserve">ilerinin toplu sözleşme hakkının bulunduğunu belirtmiş ve Anayasa’nın 90. maddesi gereği bu sözleşmelerin iç hukukta uygulanmasını öncelikli olduğunu kabul etmiştir. </w:t>
      </w:r>
    </w:p>
    <w:p w:rsidR="00B86EC7" w:rsidRDefault="00867823">
      <w:pPr>
        <w:pStyle w:val="Default"/>
        <w:spacing w:after="240" w:line="360" w:lineRule="auto"/>
        <w:ind w:firstLine="540"/>
        <w:jc w:val="both"/>
        <w:rPr>
          <w:sz w:val="22"/>
          <w:szCs w:val="22"/>
        </w:rPr>
      </w:pPr>
      <w:r>
        <w:rPr>
          <w:b/>
          <w:bCs/>
          <w:sz w:val="22"/>
          <w:szCs w:val="22"/>
        </w:rPr>
        <w:t xml:space="preserve">AİHM İkinci Dairesi 34503/97 </w:t>
      </w:r>
      <w:r>
        <w:rPr>
          <w:sz w:val="22"/>
          <w:szCs w:val="22"/>
        </w:rPr>
        <w:t xml:space="preserve">nolu dosyada işlem gören davada </w:t>
      </w:r>
      <w:r>
        <w:rPr>
          <w:b/>
          <w:bCs/>
          <w:sz w:val="22"/>
          <w:szCs w:val="22"/>
        </w:rPr>
        <w:t>21.11.2006 tarihli kararı il</w:t>
      </w:r>
      <w:r>
        <w:rPr>
          <w:b/>
          <w:bCs/>
          <w:sz w:val="22"/>
          <w:szCs w:val="22"/>
        </w:rPr>
        <w:t xml:space="preserve">e; </w:t>
      </w:r>
    </w:p>
    <w:p w:rsidR="00B86EC7" w:rsidRDefault="00867823">
      <w:pPr>
        <w:pStyle w:val="Default"/>
        <w:spacing w:after="240" w:line="360" w:lineRule="auto"/>
        <w:ind w:firstLine="540"/>
        <w:jc w:val="both"/>
        <w:rPr>
          <w:sz w:val="22"/>
          <w:szCs w:val="22"/>
        </w:rPr>
      </w:pPr>
      <w:r>
        <w:rPr>
          <w:sz w:val="22"/>
          <w:szCs w:val="22"/>
        </w:rPr>
        <w:t>"... Ulusal Mahkemeler, başvuranların bağlı olduğu sendikanın tüzel kişiliğini tanımayı reddettiklerinden ve sendika tarafından işverenle imzalanan Toplu İş Sözleşmesinin ge</w:t>
      </w:r>
      <w:r>
        <w:rPr>
          <w:sz w:val="22"/>
          <w:szCs w:val="22"/>
          <w:lang w:val="pt-PT"/>
        </w:rPr>
        <w:t>ç</w:t>
      </w:r>
      <w:r>
        <w:rPr>
          <w:sz w:val="22"/>
          <w:szCs w:val="22"/>
        </w:rPr>
        <w:t>ersiz olarak değerlendirilmesinden dolayı AİHS’nin 11. maddesinin ihlal edildi</w:t>
      </w:r>
      <w:r>
        <w:rPr>
          <w:sz w:val="22"/>
          <w:szCs w:val="22"/>
        </w:rPr>
        <w:t>ği ...” gerek</w:t>
      </w:r>
      <w:r>
        <w:rPr>
          <w:sz w:val="22"/>
          <w:szCs w:val="22"/>
          <w:lang w:val="pt-PT"/>
        </w:rPr>
        <w:t>ç</w:t>
      </w:r>
      <w:r>
        <w:rPr>
          <w:sz w:val="22"/>
          <w:szCs w:val="22"/>
        </w:rPr>
        <w:t xml:space="preserve">esiyle Savunmacı Devletin tazminat ödemesine karar vermiştir. Bu karara Hükümetin itirazı üzerine dosya Büyük Daireye intikal etmiştir. </w:t>
      </w:r>
    </w:p>
    <w:p w:rsidR="00B86EC7" w:rsidRDefault="00867823">
      <w:pPr>
        <w:pStyle w:val="Default"/>
        <w:spacing w:after="240" w:line="360" w:lineRule="auto"/>
        <w:ind w:firstLine="540"/>
        <w:jc w:val="both"/>
        <w:rPr>
          <w:sz w:val="22"/>
          <w:szCs w:val="22"/>
        </w:rPr>
      </w:pPr>
      <w:r>
        <w:rPr>
          <w:b/>
          <w:bCs/>
          <w:sz w:val="22"/>
          <w:szCs w:val="22"/>
        </w:rPr>
        <w:t xml:space="preserve">Avrupa İnsan Hakları Mahkemesi Büyük Daire Kararı 12 Kasım 2008 </w:t>
      </w:r>
      <w:r>
        <w:rPr>
          <w:sz w:val="22"/>
          <w:szCs w:val="22"/>
        </w:rPr>
        <w:t>tarihinde oy birliği ile aldığı, 47 Avrup</w:t>
      </w:r>
      <w:r>
        <w:rPr>
          <w:sz w:val="22"/>
          <w:szCs w:val="22"/>
        </w:rPr>
        <w:t xml:space="preserve">a Konseyi üye devletini bağlayan, kamu </w:t>
      </w:r>
      <w:r>
        <w:rPr>
          <w:sz w:val="22"/>
          <w:szCs w:val="22"/>
          <w:lang w:val="pt-PT"/>
        </w:rPr>
        <w:t>ç</w:t>
      </w:r>
      <w:r>
        <w:rPr>
          <w:sz w:val="22"/>
          <w:szCs w:val="22"/>
        </w:rPr>
        <w:t>alışanlarının toplu sözleşme hakkı bakımından i</w:t>
      </w:r>
      <w:r>
        <w:rPr>
          <w:sz w:val="22"/>
          <w:szCs w:val="22"/>
          <w:lang w:val="pt-PT"/>
        </w:rPr>
        <w:t>ç</w:t>
      </w:r>
      <w:r>
        <w:rPr>
          <w:sz w:val="22"/>
          <w:szCs w:val="22"/>
        </w:rPr>
        <w:t xml:space="preserve">tihat niteliğindeki bir karar almıştır. Büyük dairenin </w:t>
      </w:r>
      <w:r>
        <w:rPr>
          <w:b/>
          <w:bCs/>
          <w:sz w:val="22"/>
          <w:szCs w:val="22"/>
        </w:rPr>
        <w:t xml:space="preserve">“Demir- Baykara/Türkiye” </w:t>
      </w:r>
      <w:r>
        <w:rPr>
          <w:sz w:val="22"/>
          <w:szCs w:val="22"/>
        </w:rPr>
        <w:t xml:space="preserve">davasında </w:t>
      </w:r>
      <w:r>
        <w:rPr>
          <w:b/>
          <w:bCs/>
          <w:sz w:val="22"/>
          <w:szCs w:val="22"/>
        </w:rPr>
        <w:t xml:space="preserve">“oybirliği” </w:t>
      </w:r>
      <w:r>
        <w:rPr>
          <w:sz w:val="22"/>
          <w:szCs w:val="22"/>
        </w:rPr>
        <w:t>ile verdiği karar ile; sendikal hak ve özgürlüklerle ilgili başlıc</w:t>
      </w:r>
      <w:r>
        <w:rPr>
          <w:sz w:val="22"/>
          <w:szCs w:val="22"/>
        </w:rPr>
        <w:t>a sözleşmelere ve sözleşmelerdeki kurallara göndermelerde bulunmuş, bununla da yetinmeyerek denetim organlarının yerleşik kararlarından alıntılar yapmıştır. Bunlar; Birleşmiş Milletlerin onayladığımız “ikiz sözleşmeleri”</w:t>
      </w:r>
      <w:r>
        <w:rPr>
          <w:sz w:val="22"/>
          <w:szCs w:val="22"/>
          <w:lang w:val="es-ES_tradnl"/>
        </w:rPr>
        <w:t>, ILO</w:t>
      </w:r>
      <w:r>
        <w:rPr>
          <w:sz w:val="22"/>
          <w:szCs w:val="22"/>
        </w:rPr>
        <w:t>’nun 87, 98 ve 151 sayılı sözle</w:t>
      </w:r>
      <w:r>
        <w:rPr>
          <w:sz w:val="22"/>
          <w:szCs w:val="22"/>
        </w:rPr>
        <w:t>şmeleri, Avrupa Konseyinin Avrupa Sosyal Şartı ve Avrupa Birliğinin Temel Haklar Şartı ile ILO Uzmanlar Komisyonu ve Sosyal Haklar Avrupa Komitesinin kararlarıdır. Ayrıca, kamu görevlilerinin sendikal hakları konusunda Avrupa Konseyine üye devletlerdeki ol</w:t>
      </w:r>
      <w:r>
        <w:rPr>
          <w:sz w:val="22"/>
          <w:szCs w:val="22"/>
        </w:rPr>
        <w:t xml:space="preserve">umlu gelişmeleri de anımsatmıştır. </w:t>
      </w:r>
    </w:p>
    <w:p w:rsidR="00B86EC7" w:rsidRDefault="00867823">
      <w:pPr>
        <w:pStyle w:val="Default"/>
        <w:spacing w:after="240" w:line="360" w:lineRule="auto"/>
        <w:ind w:firstLine="320"/>
        <w:jc w:val="both"/>
        <w:rPr>
          <w:sz w:val="22"/>
          <w:szCs w:val="22"/>
        </w:rPr>
      </w:pPr>
      <w:r>
        <w:rPr>
          <w:sz w:val="22"/>
          <w:szCs w:val="22"/>
        </w:rPr>
        <w:t xml:space="preserve">Kamu </w:t>
      </w:r>
      <w:r>
        <w:rPr>
          <w:sz w:val="22"/>
          <w:szCs w:val="22"/>
          <w:lang w:val="pt-PT"/>
        </w:rPr>
        <w:t>ç</w:t>
      </w:r>
      <w:r>
        <w:rPr>
          <w:sz w:val="22"/>
          <w:szCs w:val="22"/>
        </w:rPr>
        <w:t>alışanlarının Toplu Sözleşme hakkına ilişkin Türkiye’nin taraf olduğu yukarıda anılan uluslararası sözleşme ve belgeler ile bunlara ilişkin ulusal ve uluslararası yargı kararlarının yanında 12.09.2010 tarihli halko</w:t>
      </w:r>
      <w:r>
        <w:rPr>
          <w:sz w:val="22"/>
          <w:szCs w:val="22"/>
        </w:rPr>
        <w:t>ylamasının 23.09.2010 tarih 27708 sayılı Resmi gazetede yayınlanan sonu</w:t>
      </w:r>
      <w:r>
        <w:rPr>
          <w:sz w:val="22"/>
          <w:szCs w:val="22"/>
          <w:lang w:val="pt-PT"/>
        </w:rPr>
        <w:t>ç</w:t>
      </w:r>
      <w:r>
        <w:rPr>
          <w:sz w:val="22"/>
          <w:szCs w:val="22"/>
        </w:rPr>
        <w:t xml:space="preserve">larına göre kabul edilen Anayasa değişiklik paketiyle </w:t>
      </w:r>
      <w:r>
        <w:rPr>
          <w:b/>
          <w:bCs/>
          <w:sz w:val="22"/>
          <w:szCs w:val="22"/>
        </w:rPr>
        <w:t>Anayasanın 53’üncü maddesine “ ... Memurlar ve diğer kamu görevlileri, toplu sözleşme yapma hakkına sahiptirler.” fıkrası eklenmes</w:t>
      </w:r>
      <w:r>
        <w:rPr>
          <w:b/>
          <w:bCs/>
          <w:sz w:val="22"/>
          <w:szCs w:val="22"/>
        </w:rPr>
        <w:t xml:space="preserve">i nedeniyle kamu görevlilerinin Toplu Sözleşme yapmaları önünde engel olduğu iddia edilen mevzuat değiştirilmiştir. </w:t>
      </w:r>
    </w:p>
    <w:p w:rsidR="00B86EC7" w:rsidRDefault="00867823">
      <w:pPr>
        <w:pStyle w:val="Default"/>
        <w:spacing w:after="240" w:line="360" w:lineRule="auto"/>
        <w:ind w:firstLine="320"/>
        <w:jc w:val="both"/>
        <w:rPr>
          <w:sz w:val="22"/>
          <w:szCs w:val="22"/>
        </w:rPr>
      </w:pPr>
      <w:r>
        <w:rPr>
          <w:sz w:val="22"/>
          <w:szCs w:val="22"/>
        </w:rPr>
        <w:t xml:space="preserve">Yukarıda belirtilen Anayasanın 90’ıncı ve 53’üncü maddeleri </w:t>
      </w:r>
      <w:r>
        <w:rPr>
          <w:sz w:val="22"/>
          <w:szCs w:val="22"/>
          <w:lang w:val="pt-PT"/>
        </w:rPr>
        <w:t>ç</w:t>
      </w:r>
      <w:r>
        <w:rPr>
          <w:sz w:val="22"/>
          <w:szCs w:val="22"/>
        </w:rPr>
        <w:t>er</w:t>
      </w:r>
      <w:r>
        <w:rPr>
          <w:sz w:val="22"/>
          <w:szCs w:val="22"/>
          <w:lang w:val="pt-PT"/>
        </w:rPr>
        <w:t>ç</w:t>
      </w:r>
      <w:r>
        <w:rPr>
          <w:sz w:val="22"/>
          <w:szCs w:val="22"/>
        </w:rPr>
        <w:t>evesinde 04.04.2012 tarihli 6289 sayılı yasa ile 4688 sayılı yasada da deği</w:t>
      </w:r>
      <w:r>
        <w:rPr>
          <w:sz w:val="22"/>
          <w:szCs w:val="22"/>
        </w:rPr>
        <w:t>şiklik ger</w:t>
      </w:r>
      <w:r>
        <w:rPr>
          <w:sz w:val="22"/>
          <w:szCs w:val="22"/>
          <w:lang w:val="pt-PT"/>
        </w:rPr>
        <w:t>ç</w:t>
      </w:r>
      <w:r>
        <w:rPr>
          <w:sz w:val="22"/>
          <w:szCs w:val="22"/>
        </w:rPr>
        <w:t xml:space="preserve">ekleştirilmiştir. </w:t>
      </w:r>
      <w:r>
        <w:rPr>
          <w:b/>
          <w:bCs/>
          <w:sz w:val="22"/>
          <w:szCs w:val="22"/>
        </w:rPr>
        <w:t xml:space="preserve">Adı “Kamu görevlileri sendikaları ve toplu sözleşme kanunu” olarak değiştirilen 4688 sayılı yasanın “Mahalli </w:t>
      </w:r>
      <w:r>
        <w:rPr>
          <w:b/>
          <w:bCs/>
          <w:sz w:val="22"/>
          <w:szCs w:val="22"/>
        </w:rPr>
        <w:lastRenderedPageBreak/>
        <w:t xml:space="preserve">İdarelerde Sözleşme imzalanması” başlıklı 32’inci maddesinde belediyeler ve il özel idarelerinde </w:t>
      </w:r>
      <w:r>
        <w:rPr>
          <w:b/>
          <w:bCs/>
          <w:sz w:val="22"/>
          <w:szCs w:val="22"/>
          <w:lang w:val="pt-PT"/>
        </w:rPr>
        <w:t>ç</w:t>
      </w:r>
      <w:r>
        <w:rPr>
          <w:b/>
          <w:bCs/>
          <w:sz w:val="22"/>
          <w:szCs w:val="22"/>
        </w:rPr>
        <w:t>alışan kamu görevlil</w:t>
      </w:r>
      <w:r>
        <w:rPr>
          <w:b/>
          <w:bCs/>
          <w:sz w:val="22"/>
          <w:szCs w:val="22"/>
        </w:rPr>
        <w:t xml:space="preserve">erini temsilen ilgili mahalli idare kurumunda en fazla üyeye sahip sendika ile kurum amiri arasında sözleşme yapılarak söz konusu kurumdaki kamu görevlilerine ekstra ekonomik ve sosyal haklar verilebileceği belirtilmektedir. </w:t>
      </w:r>
    </w:p>
    <w:p w:rsidR="00B86EC7" w:rsidRDefault="00867823">
      <w:pPr>
        <w:pStyle w:val="Default"/>
        <w:spacing w:after="240" w:line="360" w:lineRule="auto"/>
        <w:ind w:firstLine="320"/>
        <w:rPr>
          <w:sz w:val="22"/>
          <w:szCs w:val="22"/>
        </w:rPr>
      </w:pPr>
      <w:r>
        <w:rPr>
          <w:b/>
          <w:bCs/>
          <w:sz w:val="22"/>
          <w:szCs w:val="22"/>
        </w:rPr>
        <w:t xml:space="preserve">İlgili bu yasa değişikliğiyle </w:t>
      </w:r>
      <w:r>
        <w:rPr>
          <w:b/>
          <w:bCs/>
          <w:sz w:val="22"/>
          <w:szCs w:val="22"/>
        </w:rPr>
        <w:t xml:space="preserve">ülkemiz belediyelerin kurumlarında 4688 sayılı yasanın 3. Maddesi “a” fıkrasında tanımı yapılan kamu görevlilerine ekstra ekonomik ve sosyal haklar verilmesine yönelik, yetkili Sendika ile toplu sözleşme imzalayabilmeleri yasal olarak da güvenceye alınmış </w:t>
      </w:r>
      <w:r>
        <w:rPr>
          <w:b/>
          <w:bCs/>
          <w:sz w:val="22"/>
          <w:szCs w:val="22"/>
        </w:rPr>
        <w:t>ve ge</w:t>
      </w:r>
      <w:r>
        <w:rPr>
          <w:b/>
          <w:bCs/>
          <w:sz w:val="22"/>
          <w:szCs w:val="22"/>
          <w:lang w:val="pt-PT"/>
        </w:rPr>
        <w:t>ç</w:t>
      </w:r>
      <w:r>
        <w:rPr>
          <w:b/>
          <w:bCs/>
          <w:sz w:val="22"/>
          <w:szCs w:val="22"/>
        </w:rPr>
        <w:t>mişte her hangi bir yasal dayanak olmadığı iddiasıyla belediyelerde yapılmış olan toplu sözleşmelere yönelik ger</w:t>
      </w:r>
      <w:r>
        <w:rPr>
          <w:b/>
          <w:bCs/>
          <w:sz w:val="22"/>
          <w:szCs w:val="22"/>
          <w:lang w:val="pt-PT"/>
        </w:rPr>
        <w:t>ç</w:t>
      </w:r>
      <w:r>
        <w:rPr>
          <w:b/>
          <w:bCs/>
          <w:sz w:val="22"/>
          <w:szCs w:val="22"/>
        </w:rPr>
        <w:t>ekleştirilen idari ve adli soruşturmalar ge</w:t>
      </w:r>
      <w:r>
        <w:rPr>
          <w:b/>
          <w:bCs/>
          <w:sz w:val="22"/>
          <w:szCs w:val="22"/>
          <w:lang w:val="pt-PT"/>
        </w:rPr>
        <w:t>ç</w:t>
      </w:r>
      <w:r>
        <w:rPr>
          <w:b/>
          <w:bCs/>
          <w:sz w:val="22"/>
          <w:szCs w:val="22"/>
        </w:rPr>
        <w:t xml:space="preserve">ersiz kılınmıştır. </w:t>
      </w:r>
    </w:p>
    <w:p w:rsidR="00B86EC7" w:rsidRDefault="00867823">
      <w:pPr>
        <w:pStyle w:val="Gvde"/>
        <w:tabs>
          <w:tab w:val="left" w:pos="362"/>
        </w:tabs>
        <w:spacing w:after="240" w:line="360" w:lineRule="auto"/>
        <w:ind w:firstLine="362"/>
        <w:jc w:val="both"/>
        <w:rPr>
          <w:rFonts w:ascii="Arial" w:eastAsia="Arial" w:hAnsi="Arial" w:cs="Arial"/>
          <w:sz w:val="22"/>
          <w:szCs w:val="22"/>
        </w:rPr>
      </w:pPr>
      <w:r>
        <w:rPr>
          <w:rFonts w:ascii="Arial" w:hAnsi="Arial"/>
          <w:sz w:val="22"/>
          <w:szCs w:val="22"/>
        </w:rPr>
        <w:t>İş</w:t>
      </w:r>
      <w:r>
        <w:rPr>
          <w:rFonts w:ascii="Arial" w:hAnsi="Arial"/>
          <w:sz w:val="22"/>
          <w:szCs w:val="22"/>
        </w:rPr>
        <w:t>bu s</w:t>
      </w:r>
      <w:r>
        <w:rPr>
          <w:rFonts w:ascii="Arial" w:hAnsi="Arial"/>
          <w:sz w:val="22"/>
          <w:szCs w:val="22"/>
        </w:rPr>
        <w:t>ö</w:t>
      </w:r>
      <w:r>
        <w:rPr>
          <w:rFonts w:ascii="Arial" w:hAnsi="Arial"/>
          <w:sz w:val="22"/>
          <w:szCs w:val="22"/>
        </w:rPr>
        <w:t>zle</w:t>
      </w:r>
      <w:r>
        <w:rPr>
          <w:rFonts w:ascii="Arial" w:hAnsi="Arial"/>
          <w:sz w:val="22"/>
          <w:szCs w:val="22"/>
        </w:rPr>
        <w:t>ş</w:t>
      </w:r>
      <w:r>
        <w:rPr>
          <w:rFonts w:ascii="Arial" w:hAnsi="Arial"/>
          <w:sz w:val="22"/>
          <w:szCs w:val="22"/>
        </w:rPr>
        <w:t>me hukuksal olarak yukarda belirtilen Anayasa</w:t>
      </w:r>
      <w:r>
        <w:rPr>
          <w:rFonts w:ascii="Arial" w:hAnsi="Arial"/>
          <w:sz w:val="22"/>
          <w:szCs w:val="22"/>
        </w:rPr>
        <w:t>’</w:t>
      </w:r>
      <w:r>
        <w:rPr>
          <w:rFonts w:ascii="Arial" w:hAnsi="Arial"/>
          <w:sz w:val="22"/>
          <w:szCs w:val="22"/>
        </w:rPr>
        <w:t>n</w:t>
      </w:r>
      <w:r>
        <w:rPr>
          <w:rFonts w:ascii="Arial" w:hAnsi="Arial"/>
          <w:sz w:val="22"/>
          <w:szCs w:val="22"/>
        </w:rPr>
        <w:t>ı</w:t>
      </w:r>
      <w:r>
        <w:rPr>
          <w:rFonts w:ascii="Arial" w:hAnsi="Arial"/>
          <w:sz w:val="22"/>
          <w:szCs w:val="22"/>
        </w:rPr>
        <w:t>n 90</w:t>
      </w:r>
      <w:r>
        <w:rPr>
          <w:rFonts w:ascii="Arial" w:hAnsi="Arial"/>
          <w:sz w:val="22"/>
          <w:szCs w:val="22"/>
        </w:rPr>
        <w:t>’ı</w:t>
      </w:r>
      <w:r>
        <w:rPr>
          <w:rFonts w:ascii="Arial" w:hAnsi="Arial"/>
          <w:sz w:val="22"/>
          <w:szCs w:val="22"/>
        </w:rPr>
        <w:t>nc</w:t>
      </w:r>
      <w:r>
        <w:rPr>
          <w:rFonts w:ascii="Arial" w:hAnsi="Arial"/>
          <w:sz w:val="22"/>
          <w:szCs w:val="22"/>
        </w:rPr>
        <w:t xml:space="preserve">ı </w:t>
      </w:r>
      <w:r>
        <w:rPr>
          <w:rFonts w:ascii="Arial" w:hAnsi="Arial"/>
          <w:sz w:val="22"/>
          <w:szCs w:val="22"/>
        </w:rPr>
        <w:t>Madd</w:t>
      </w:r>
      <w:r>
        <w:rPr>
          <w:rFonts w:ascii="Arial" w:hAnsi="Arial"/>
          <w:sz w:val="22"/>
          <w:szCs w:val="22"/>
        </w:rPr>
        <w:t>esi uyar</w:t>
      </w:r>
      <w:r>
        <w:rPr>
          <w:rFonts w:ascii="Arial" w:hAnsi="Arial"/>
          <w:sz w:val="22"/>
          <w:szCs w:val="22"/>
        </w:rPr>
        <w:t>ı</w:t>
      </w:r>
      <w:r>
        <w:rPr>
          <w:rFonts w:ascii="Arial" w:hAnsi="Arial"/>
          <w:sz w:val="22"/>
          <w:szCs w:val="22"/>
          <w:lang w:val="it-IT"/>
        </w:rPr>
        <w:t>nca i</w:t>
      </w:r>
      <w:r>
        <w:rPr>
          <w:rFonts w:ascii="Arial" w:hAnsi="Arial"/>
          <w:sz w:val="22"/>
          <w:szCs w:val="22"/>
        </w:rPr>
        <w:t xml:space="preserve">ç </w:t>
      </w:r>
      <w:r>
        <w:rPr>
          <w:rFonts w:ascii="Arial" w:hAnsi="Arial"/>
          <w:sz w:val="22"/>
          <w:szCs w:val="22"/>
        </w:rPr>
        <w:t>hukukta do</w:t>
      </w:r>
      <w:r>
        <w:rPr>
          <w:rFonts w:ascii="Arial" w:hAnsi="Arial"/>
          <w:sz w:val="22"/>
          <w:szCs w:val="22"/>
        </w:rPr>
        <w:t>ğ</w:t>
      </w:r>
      <w:r>
        <w:rPr>
          <w:rFonts w:ascii="Arial" w:hAnsi="Arial"/>
          <w:sz w:val="22"/>
          <w:szCs w:val="22"/>
        </w:rPr>
        <w:t xml:space="preserve">rudan ve </w:t>
      </w:r>
      <w:r>
        <w:rPr>
          <w:rFonts w:ascii="Arial" w:hAnsi="Arial"/>
          <w:sz w:val="22"/>
          <w:szCs w:val="22"/>
        </w:rPr>
        <w:t>ö</w:t>
      </w:r>
      <w:r>
        <w:rPr>
          <w:rFonts w:ascii="Arial" w:hAnsi="Arial"/>
          <w:sz w:val="22"/>
          <w:szCs w:val="22"/>
        </w:rPr>
        <w:t>ncelikli olarak uygulanmas</w:t>
      </w:r>
      <w:r>
        <w:rPr>
          <w:rFonts w:ascii="Arial" w:hAnsi="Arial"/>
          <w:sz w:val="22"/>
          <w:szCs w:val="22"/>
        </w:rPr>
        <w:t xml:space="preserve">ı </w:t>
      </w:r>
      <w:r>
        <w:rPr>
          <w:rFonts w:ascii="Arial" w:hAnsi="Arial"/>
          <w:sz w:val="22"/>
          <w:szCs w:val="22"/>
        </w:rPr>
        <w:t>gereken T</w:t>
      </w:r>
      <w:r>
        <w:rPr>
          <w:rFonts w:ascii="Arial" w:hAnsi="Arial"/>
          <w:sz w:val="22"/>
          <w:szCs w:val="22"/>
        </w:rPr>
        <w:t>ü</w:t>
      </w:r>
      <w:r>
        <w:rPr>
          <w:rFonts w:ascii="Arial" w:hAnsi="Arial"/>
          <w:sz w:val="22"/>
          <w:szCs w:val="22"/>
        </w:rPr>
        <w:t>rkiye</w:t>
      </w:r>
      <w:r>
        <w:rPr>
          <w:rFonts w:ascii="Arial" w:hAnsi="Arial"/>
          <w:sz w:val="22"/>
          <w:szCs w:val="22"/>
        </w:rPr>
        <w:t>’</w:t>
      </w:r>
      <w:r>
        <w:rPr>
          <w:rFonts w:ascii="Arial" w:hAnsi="Arial"/>
          <w:sz w:val="22"/>
          <w:szCs w:val="22"/>
        </w:rPr>
        <w:t>nin taraf oldu</w:t>
      </w:r>
      <w:r>
        <w:rPr>
          <w:rFonts w:ascii="Arial" w:hAnsi="Arial"/>
          <w:sz w:val="22"/>
          <w:szCs w:val="22"/>
        </w:rPr>
        <w:t>ğ</w:t>
      </w:r>
      <w:r>
        <w:rPr>
          <w:rFonts w:ascii="Arial" w:hAnsi="Arial"/>
          <w:sz w:val="22"/>
          <w:szCs w:val="22"/>
        </w:rPr>
        <w:t>u an</w:t>
      </w:r>
      <w:r>
        <w:rPr>
          <w:rFonts w:ascii="Arial" w:hAnsi="Arial"/>
          <w:sz w:val="22"/>
          <w:szCs w:val="22"/>
        </w:rPr>
        <w:t>ı</w:t>
      </w:r>
      <w:r>
        <w:rPr>
          <w:rFonts w:ascii="Arial" w:hAnsi="Arial"/>
          <w:sz w:val="22"/>
          <w:szCs w:val="22"/>
        </w:rPr>
        <w:t>lan uluslararas</w:t>
      </w:r>
      <w:r>
        <w:rPr>
          <w:rFonts w:ascii="Arial" w:hAnsi="Arial"/>
          <w:sz w:val="22"/>
          <w:szCs w:val="22"/>
        </w:rPr>
        <w:t xml:space="preserve">ı </w:t>
      </w:r>
      <w:r>
        <w:rPr>
          <w:rFonts w:ascii="Arial" w:hAnsi="Arial"/>
          <w:sz w:val="22"/>
          <w:szCs w:val="22"/>
        </w:rPr>
        <w:t>s</w:t>
      </w:r>
      <w:r>
        <w:rPr>
          <w:rFonts w:ascii="Arial" w:hAnsi="Arial"/>
          <w:sz w:val="22"/>
          <w:szCs w:val="22"/>
        </w:rPr>
        <w:t>ö</w:t>
      </w:r>
      <w:r>
        <w:rPr>
          <w:rFonts w:ascii="Arial" w:hAnsi="Arial"/>
          <w:sz w:val="22"/>
          <w:szCs w:val="22"/>
        </w:rPr>
        <w:t>zle</w:t>
      </w:r>
      <w:r>
        <w:rPr>
          <w:rFonts w:ascii="Arial" w:hAnsi="Arial"/>
          <w:sz w:val="22"/>
          <w:szCs w:val="22"/>
        </w:rPr>
        <w:t>ş</w:t>
      </w:r>
      <w:r>
        <w:rPr>
          <w:rFonts w:ascii="Arial" w:hAnsi="Arial"/>
          <w:sz w:val="22"/>
          <w:szCs w:val="22"/>
        </w:rPr>
        <w:t>meler ile Anayasa'n</w:t>
      </w:r>
      <w:r>
        <w:rPr>
          <w:rFonts w:ascii="Arial" w:hAnsi="Arial"/>
          <w:sz w:val="22"/>
          <w:szCs w:val="22"/>
        </w:rPr>
        <w:t>ı</w:t>
      </w:r>
      <w:r>
        <w:rPr>
          <w:rFonts w:ascii="Arial" w:hAnsi="Arial"/>
          <w:sz w:val="22"/>
          <w:szCs w:val="22"/>
        </w:rPr>
        <w:t>n 53. maddesi ve 4688 say</w:t>
      </w:r>
      <w:r>
        <w:rPr>
          <w:rFonts w:ascii="Arial" w:hAnsi="Arial"/>
          <w:sz w:val="22"/>
          <w:szCs w:val="22"/>
        </w:rPr>
        <w:t>ı</w:t>
      </w:r>
      <w:r>
        <w:rPr>
          <w:rFonts w:ascii="Arial" w:hAnsi="Arial"/>
          <w:sz w:val="22"/>
          <w:szCs w:val="22"/>
        </w:rPr>
        <w:t>l</w:t>
      </w:r>
      <w:r>
        <w:rPr>
          <w:rFonts w:ascii="Arial" w:hAnsi="Arial"/>
          <w:sz w:val="22"/>
          <w:szCs w:val="22"/>
        </w:rPr>
        <w:t xml:space="preserve">ı </w:t>
      </w:r>
      <w:r>
        <w:rPr>
          <w:rFonts w:ascii="Arial" w:hAnsi="Arial"/>
          <w:sz w:val="22"/>
          <w:szCs w:val="22"/>
        </w:rPr>
        <w:t>Kamu G</w:t>
      </w:r>
      <w:r>
        <w:rPr>
          <w:rFonts w:ascii="Arial" w:hAnsi="Arial"/>
          <w:sz w:val="22"/>
          <w:szCs w:val="22"/>
        </w:rPr>
        <w:t>ö</w:t>
      </w:r>
      <w:r>
        <w:rPr>
          <w:rFonts w:ascii="Arial" w:hAnsi="Arial"/>
          <w:sz w:val="22"/>
          <w:szCs w:val="22"/>
        </w:rPr>
        <w:t>revlileri Sendikalar</w:t>
      </w:r>
      <w:r>
        <w:rPr>
          <w:rFonts w:ascii="Arial" w:hAnsi="Arial"/>
          <w:sz w:val="22"/>
          <w:szCs w:val="22"/>
        </w:rPr>
        <w:t xml:space="preserve">ı </w:t>
      </w:r>
      <w:r>
        <w:rPr>
          <w:rFonts w:ascii="Arial" w:hAnsi="Arial"/>
          <w:sz w:val="22"/>
          <w:szCs w:val="22"/>
        </w:rPr>
        <w:t>Ve Toplu S</w:t>
      </w:r>
      <w:r>
        <w:rPr>
          <w:rFonts w:ascii="Arial" w:hAnsi="Arial"/>
          <w:sz w:val="22"/>
          <w:szCs w:val="22"/>
        </w:rPr>
        <w:t>ö</w:t>
      </w:r>
      <w:r>
        <w:rPr>
          <w:rFonts w:ascii="Arial" w:hAnsi="Arial"/>
          <w:sz w:val="22"/>
          <w:szCs w:val="22"/>
        </w:rPr>
        <w:t>zle</w:t>
      </w:r>
      <w:r>
        <w:rPr>
          <w:rFonts w:ascii="Arial" w:hAnsi="Arial"/>
          <w:sz w:val="22"/>
          <w:szCs w:val="22"/>
        </w:rPr>
        <w:t>ş</w:t>
      </w:r>
      <w:r>
        <w:rPr>
          <w:rFonts w:ascii="Arial" w:hAnsi="Arial"/>
          <w:sz w:val="22"/>
          <w:szCs w:val="22"/>
        </w:rPr>
        <w:t>me Kanununa dayal</w:t>
      </w:r>
      <w:r>
        <w:rPr>
          <w:rFonts w:ascii="Arial" w:hAnsi="Arial"/>
          <w:sz w:val="22"/>
          <w:szCs w:val="22"/>
        </w:rPr>
        <w:t xml:space="preserve">ı </w:t>
      </w:r>
      <w:r>
        <w:rPr>
          <w:rFonts w:ascii="Arial" w:hAnsi="Arial"/>
          <w:sz w:val="22"/>
          <w:szCs w:val="22"/>
        </w:rPr>
        <w:t>olarak ger</w:t>
      </w:r>
      <w:r>
        <w:rPr>
          <w:rFonts w:ascii="Arial" w:hAnsi="Arial"/>
          <w:sz w:val="22"/>
          <w:szCs w:val="22"/>
          <w:lang w:val="pt-PT"/>
        </w:rPr>
        <w:t>ç</w:t>
      </w:r>
      <w:r>
        <w:rPr>
          <w:rFonts w:ascii="Arial" w:hAnsi="Arial"/>
          <w:sz w:val="22"/>
          <w:szCs w:val="22"/>
        </w:rPr>
        <w:t>ekle</w:t>
      </w:r>
      <w:r>
        <w:rPr>
          <w:rFonts w:ascii="Arial" w:hAnsi="Arial"/>
          <w:sz w:val="22"/>
          <w:szCs w:val="22"/>
        </w:rPr>
        <w:t>ş</w:t>
      </w:r>
      <w:r>
        <w:rPr>
          <w:rFonts w:ascii="Arial" w:hAnsi="Arial"/>
          <w:sz w:val="22"/>
          <w:szCs w:val="22"/>
        </w:rPr>
        <w:t>tirilen; taraflar aras</w:t>
      </w:r>
      <w:r>
        <w:rPr>
          <w:rFonts w:ascii="Arial" w:hAnsi="Arial"/>
          <w:sz w:val="22"/>
          <w:szCs w:val="22"/>
        </w:rPr>
        <w:t>ı</w:t>
      </w:r>
      <w:r>
        <w:rPr>
          <w:rFonts w:ascii="Arial" w:hAnsi="Arial"/>
          <w:sz w:val="22"/>
          <w:szCs w:val="22"/>
        </w:rPr>
        <w:t>ndaki e</w:t>
      </w:r>
      <w:r>
        <w:rPr>
          <w:rFonts w:ascii="Arial" w:hAnsi="Arial"/>
          <w:sz w:val="22"/>
          <w:szCs w:val="22"/>
        </w:rPr>
        <w:t>ş</w:t>
      </w:r>
      <w:r>
        <w:rPr>
          <w:rFonts w:ascii="Arial" w:hAnsi="Arial"/>
          <w:sz w:val="22"/>
          <w:szCs w:val="22"/>
        </w:rPr>
        <w:t xml:space="preserve">it ve </w:t>
      </w:r>
      <w:r>
        <w:rPr>
          <w:rFonts w:ascii="Arial" w:hAnsi="Arial"/>
          <w:sz w:val="22"/>
          <w:szCs w:val="22"/>
        </w:rPr>
        <w:t>ö</w:t>
      </w:r>
      <w:r>
        <w:rPr>
          <w:rFonts w:ascii="Arial" w:hAnsi="Arial"/>
          <w:sz w:val="22"/>
          <w:szCs w:val="22"/>
        </w:rPr>
        <w:t>zg</w:t>
      </w:r>
      <w:r>
        <w:rPr>
          <w:rFonts w:ascii="Arial" w:hAnsi="Arial"/>
          <w:sz w:val="22"/>
          <w:szCs w:val="22"/>
        </w:rPr>
        <w:t>ü</w:t>
      </w:r>
      <w:r>
        <w:rPr>
          <w:rFonts w:ascii="Arial" w:hAnsi="Arial"/>
          <w:sz w:val="22"/>
          <w:szCs w:val="22"/>
        </w:rPr>
        <w:t>r pazarl</w:t>
      </w:r>
      <w:r>
        <w:rPr>
          <w:rFonts w:ascii="Arial" w:hAnsi="Arial"/>
          <w:sz w:val="22"/>
          <w:szCs w:val="22"/>
        </w:rPr>
        <w:t>ı</w:t>
      </w:r>
      <w:r>
        <w:rPr>
          <w:rFonts w:ascii="Arial" w:hAnsi="Arial"/>
          <w:sz w:val="22"/>
          <w:szCs w:val="22"/>
        </w:rPr>
        <w:t>k sonucundaki anla</w:t>
      </w:r>
      <w:r>
        <w:rPr>
          <w:rFonts w:ascii="Arial" w:hAnsi="Arial"/>
          <w:sz w:val="22"/>
          <w:szCs w:val="22"/>
        </w:rPr>
        <w:t>ş</w:t>
      </w:r>
      <w:r>
        <w:rPr>
          <w:rFonts w:ascii="Arial" w:hAnsi="Arial"/>
          <w:sz w:val="22"/>
          <w:szCs w:val="22"/>
        </w:rPr>
        <w:t>ma neticesinde imzalanm</w:t>
      </w:r>
      <w:r>
        <w:rPr>
          <w:rFonts w:ascii="Arial" w:hAnsi="Arial"/>
          <w:sz w:val="22"/>
          <w:szCs w:val="22"/>
        </w:rPr>
        <w:t>ış</w:t>
      </w:r>
      <w:r>
        <w:rPr>
          <w:rFonts w:ascii="Arial" w:hAnsi="Arial"/>
          <w:sz w:val="22"/>
          <w:szCs w:val="22"/>
        </w:rPr>
        <w:t>t</w:t>
      </w:r>
      <w:r>
        <w:rPr>
          <w:rFonts w:ascii="Arial" w:hAnsi="Arial"/>
          <w:sz w:val="22"/>
          <w:szCs w:val="22"/>
        </w:rPr>
        <w:t>ı</w:t>
      </w:r>
      <w:r>
        <w:rPr>
          <w:rFonts w:ascii="Arial" w:hAnsi="Arial"/>
          <w:sz w:val="22"/>
          <w:szCs w:val="22"/>
        </w:rPr>
        <w:t xml:space="preserve">r. </w:t>
      </w:r>
      <w:r>
        <w:rPr>
          <w:rFonts w:ascii="Arial" w:hAnsi="Arial"/>
          <w:sz w:val="22"/>
          <w:szCs w:val="22"/>
        </w:rPr>
        <w:t>Kamu emek</w:t>
      </w:r>
      <w:r>
        <w:rPr>
          <w:rFonts w:ascii="Arial" w:hAnsi="Arial"/>
          <w:sz w:val="22"/>
          <w:szCs w:val="22"/>
          <w:lang w:val="pt-PT"/>
        </w:rPr>
        <w:t>ç</w:t>
      </w:r>
      <w:r>
        <w:rPr>
          <w:rFonts w:ascii="Arial" w:hAnsi="Arial"/>
          <w:sz w:val="22"/>
          <w:szCs w:val="22"/>
        </w:rPr>
        <w:t>ilerinin sendikal haklar</w:t>
      </w:r>
      <w:r>
        <w:rPr>
          <w:rFonts w:ascii="Arial" w:hAnsi="Arial"/>
          <w:sz w:val="22"/>
          <w:szCs w:val="22"/>
        </w:rPr>
        <w:t xml:space="preserve">ı </w:t>
      </w:r>
      <w:r>
        <w:rPr>
          <w:rFonts w:ascii="Arial" w:hAnsi="Arial"/>
          <w:sz w:val="22"/>
          <w:szCs w:val="22"/>
        </w:rPr>
        <w:t>Anayasa ile g</w:t>
      </w:r>
      <w:r>
        <w:rPr>
          <w:rFonts w:ascii="Arial" w:hAnsi="Arial"/>
          <w:sz w:val="22"/>
          <w:szCs w:val="22"/>
        </w:rPr>
        <w:t>ü</w:t>
      </w:r>
      <w:r>
        <w:rPr>
          <w:rFonts w:ascii="Arial" w:hAnsi="Arial"/>
          <w:sz w:val="22"/>
          <w:szCs w:val="22"/>
          <w:lang w:val="fr-FR"/>
        </w:rPr>
        <w:t>vence alt</w:t>
      </w:r>
      <w:r>
        <w:rPr>
          <w:rFonts w:ascii="Arial" w:hAnsi="Arial"/>
          <w:sz w:val="22"/>
          <w:szCs w:val="22"/>
        </w:rPr>
        <w:t>ı</w:t>
      </w:r>
      <w:r>
        <w:rPr>
          <w:rFonts w:ascii="Arial" w:hAnsi="Arial"/>
          <w:sz w:val="22"/>
          <w:szCs w:val="22"/>
        </w:rPr>
        <w:t>na al</w:t>
      </w:r>
      <w:r>
        <w:rPr>
          <w:rFonts w:ascii="Arial" w:hAnsi="Arial"/>
          <w:sz w:val="22"/>
          <w:szCs w:val="22"/>
        </w:rPr>
        <w:t>ı</w:t>
      </w:r>
      <w:r>
        <w:rPr>
          <w:rFonts w:ascii="Arial" w:hAnsi="Arial"/>
          <w:sz w:val="22"/>
          <w:szCs w:val="22"/>
        </w:rPr>
        <w:t>nm</w:t>
      </w:r>
      <w:r>
        <w:rPr>
          <w:rFonts w:ascii="Arial" w:hAnsi="Arial"/>
          <w:sz w:val="22"/>
          <w:szCs w:val="22"/>
        </w:rPr>
        <w:t xml:space="preserve">ış </w:t>
      </w:r>
      <w:r>
        <w:rPr>
          <w:rFonts w:ascii="Arial" w:hAnsi="Arial"/>
          <w:sz w:val="22"/>
          <w:szCs w:val="22"/>
          <w:lang w:val="nl-NL"/>
        </w:rPr>
        <w:t>olup; b</w:t>
      </w:r>
      <w:r>
        <w:rPr>
          <w:rFonts w:ascii="Arial" w:hAnsi="Arial"/>
          <w:sz w:val="22"/>
          <w:szCs w:val="22"/>
        </w:rPr>
        <w:t>ü</w:t>
      </w:r>
      <w:r>
        <w:rPr>
          <w:rFonts w:ascii="Arial" w:hAnsi="Arial"/>
          <w:sz w:val="22"/>
          <w:szCs w:val="22"/>
        </w:rPr>
        <w:t>t</w:t>
      </w:r>
      <w:r>
        <w:rPr>
          <w:rFonts w:ascii="Arial" w:hAnsi="Arial"/>
          <w:sz w:val="22"/>
          <w:szCs w:val="22"/>
        </w:rPr>
        <w:t>ü</w:t>
      </w:r>
      <w:r>
        <w:rPr>
          <w:rFonts w:ascii="Arial" w:hAnsi="Arial"/>
          <w:sz w:val="22"/>
          <w:szCs w:val="22"/>
        </w:rPr>
        <w:t>n evrensel insan haklar</w:t>
      </w:r>
      <w:r>
        <w:rPr>
          <w:rFonts w:ascii="Arial" w:hAnsi="Arial"/>
          <w:sz w:val="22"/>
          <w:szCs w:val="22"/>
        </w:rPr>
        <w:t xml:space="preserve">ı </w:t>
      </w:r>
      <w:r>
        <w:rPr>
          <w:rFonts w:ascii="Arial" w:hAnsi="Arial"/>
          <w:sz w:val="22"/>
          <w:szCs w:val="22"/>
        </w:rPr>
        <w:t xml:space="preserve">ve </w:t>
      </w:r>
      <w:r>
        <w:rPr>
          <w:rFonts w:ascii="Arial" w:hAnsi="Arial"/>
          <w:sz w:val="22"/>
          <w:szCs w:val="22"/>
        </w:rPr>
        <w:t>ö</w:t>
      </w:r>
      <w:r>
        <w:rPr>
          <w:rFonts w:ascii="Arial" w:hAnsi="Arial"/>
          <w:sz w:val="22"/>
          <w:szCs w:val="22"/>
        </w:rPr>
        <w:t>zg</w:t>
      </w:r>
      <w:r>
        <w:rPr>
          <w:rFonts w:ascii="Arial" w:hAnsi="Arial"/>
          <w:sz w:val="22"/>
          <w:szCs w:val="22"/>
        </w:rPr>
        <w:t>ü</w:t>
      </w:r>
      <w:r>
        <w:rPr>
          <w:rFonts w:ascii="Arial" w:hAnsi="Arial"/>
          <w:sz w:val="22"/>
          <w:szCs w:val="22"/>
        </w:rPr>
        <w:t>rl</w:t>
      </w:r>
      <w:r>
        <w:rPr>
          <w:rFonts w:ascii="Arial" w:hAnsi="Arial"/>
          <w:sz w:val="22"/>
          <w:szCs w:val="22"/>
        </w:rPr>
        <w:t>ü</w:t>
      </w:r>
      <w:r>
        <w:rPr>
          <w:rFonts w:ascii="Arial" w:hAnsi="Arial"/>
          <w:sz w:val="22"/>
          <w:szCs w:val="22"/>
        </w:rPr>
        <w:t>kleri ile ilgili belgelerde de d</w:t>
      </w:r>
      <w:r>
        <w:rPr>
          <w:rFonts w:ascii="Arial" w:hAnsi="Arial"/>
          <w:sz w:val="22"/>
          <w:szCs w:val="22"/>
        </w:rPr>
        <w:t>ü</w:t>
      </w:r>
      <w:r>
        <w:rPr>
          <w:rFonts w:ascii="Arial" w:hAnsi="Arial"/>
          <w:sz w:val="22"/>
          <w:szCs w:val="22"/>
        </w:rPr>
        <w:t>zenlenmi</w:t>
      </w:r>
      <w:r>
        <w:rPr>
          <w:rFonts w:ascii="Arial" w:hAnsi="Arial"/>
          <w:sz w:val="22"/>
          <w:szCs w:val="22"/>
        </w:rPr>
        <w:t>ş</w:t>
      </w:r>
      <w:r>
        <w:rPr>
          <w:rFonts w:ascii="Arial" w:hAnsi="Arial"/>
          <w:sz w:val="22"/>
          <w:szCs w:val="22"/>
        </w:rPr>
        <w:t>tir. Temel insan haklar</w:t>
      </w:r>
      <w:r>
        <w:rPr>
          <w:rFonts w:ascii="Arial" w:hAnsi="Arial"/>
          <w:sz w:val="22"/>
          <w:szCs w:val="22"/>
        </w:rPr>
        <w:t xml:space="preserve">ı </w:t>
      </w:r>
      <w:r>
        <w:rPr>
          <w:rFonts w:ascii="Arial" w:hAnsi="Arial"/>
          <w:sz w:val="22"/>
          <w:szCs w:val="22"/>
        </w:rPr>
        <w:t>i</w:t>
      </w:r>
      <w:r>
        <w:rPr>
          <w:rFonts w:ascii="Arial" w:hAnsi="Arial"/>
          <w:sz w:val="22"/>
          <w:szCs w:val="22"/>
          <w:lang w:val="pt-PT"/>
        </w:rPr>
        <w:t>ç</w:t>
      </w:r>
      <w:r>
        <w:rPr>
          <w:rFonts w:ascii="Arial" w:hAnsi="Arial"/>
          <w:sz w:val="22"/>
          <w:szCs w:val="22"/>
        </w:rPr>
        <w:t xml:space="preserve">erisinde yer alan sendikal haklar; </w:t>
      </w:r>
      <w:r>
        <w:rPr>
          <w:rFonts w:ascii="Arial" w:hAnsi="Arial"/>
          <w:sz w:val="22"/>
          <w:szCs w:val="22"/>
        </w:rPr>
        <w:t>ö</w:t>
      </w:r>
      <w:r>
        <w:rPr>
          <w:rFonts w:ascii="Arial" w:hAnsi="Arial"/>
          <w:sz w:val="22"/>
          <w:szCs w:val="22"/>
        </w:rPr>
        <w:t>rg</w:t>
      </w:r>
      <w:r>
        <w:rPr>
          <w:rFonts w:ascii="Arial" w:hAnsi="Arial"/>
          <w:sz w:val="22"/>
          <w:szCs w:val="22"/>
        </w:rPr>
        <w:t>ü</w:t>
      </w:r>
      <w:r>
        <w:rPr>
          <w:rFonts w:ascii="Arial" w:hAnsi="Arial"/>
          <w:sz w:val="22"/>
          <w:szCs w:val="22"/>
        </w:rPr>
        <w:t xml:space="preserve">tlenme </w:t>
      </w:r>
      <w:r>
        <w:rPr>
          <w:rFonts w:ascii="Arial" w:hAnsi="Arial"/>
          <w:sz w:val="22"/>
          <w:szCs w:val="22"/>
        </w:rPr>
        <w:t>ö</w:t>
      </w:r>
      <w:r>
        <w:rPr>
          <w:rFonts w:ascii="Arial" w:hAnsi="Arial"/>
          <w:sz w:val="22"/>
          <w:szCs w:val="22"/>
        </w:rPr>
        <w:t>zg</w:t>
      </w:r>
      <w:r>
        <w:rPr>
          <w:rFonts w:ascii="Arial" w:hAnsi="Arial"/>
          <w:sz w:val="22"/>
          <w:szCs w:val="22"/>
        </w:rPr>
        <w:t>ü</w:t>
      </w:r>
      <w:r>
        <w:rPr>
          <w:rFonts w:ascii="Arial" w:hAnsi="Arial"/>
          <w:sz w:val="22"/>
          <w:szCs w:val="22"/>
        </w:rPr>
        <w:t>rl</w:t>
      </w:r>
      <w:r>
        <w:rPr>
          <w:rFonts w:ascii="Arial" w:hAnsi="Arial"/>
          <w:sz w:val="22"/>
          <w:szCs w:val="22"/>
        </w:rPr>
        <w:t>üğü</w:t>
      </w:r>
      <w:r>
        <w:rPr>
          <w:rFonts w:ascii="Arial" w:hAnsi="Arial"/>
          <w:sz w:val="22"/>
          <w:szCs w:val="22"/>
        </w:rPr>
        <w:t>n</w:t>
      </w:r>
      <w:r>
        <w:rPr>
          <w:rFonts w:ascii="Arial" w:hAnsi="Arial"/>
          <w:sz w:val="22"/>
          <w:szCs w:val="22"/>
        </w:rPr>
        <w:t>ü</w:t>
      </w:r>
      <w:r>
        <w:rPr>
          <w:rFonts w:ascii="Arial" w:hAnsi="Arial"/>
          <w:sz w:val="22"/>
          <w:szCs w:val="22"/>
        </w:rPr>
        <w:t>, toplu s</w:t>
      </w:r>
      <w:r>
        <w:rPr>
          <w:rFonts w:ascii="Arial" w:hAnsi="Arial"/>
          <w:sz w:val="22"/>
          <w:szCs w:val="22"/>
        </w:rPr>
        <w:t>ö</w:t>
      </w:r>
      <w:r>
        <w:rPr>
          <w:rFonts w:ascii="Arial" w:hAnsi="Arial"/>
          <w:sz w:val="22"/>
          <w:szCs w:val="22"/>
        </w:rPr>
        <w:t>zle</w:t>
      </w:r>
      <w:r>
        <w:rPr>
          <w:rFonts w:ascii="Arial" w:hAnsi="Arial"/>
          <w:sz w:val="22"/>
          <w:szCs w:val="22"/>
        </w:rPr>
        <w:t>ş</w:t>
      </w:r>
      <w:r>
        <w:rPr>
          <w:rFonts w:ascii="Arial" w:hAnsi="Arial"/>
          <w:sz w:val="22"/>
          <w:szCs w:val="22"/>
        </w:rPr>
        <w:t>me yapma hakk</w:t>
      </w:r>
      <w:r>
        <w:rPr>
          <w:rFonts w:ascii="Arial" w:hAnsi="Arial"/>
          <w:sz w:val="22"/>
          <w:szCs w:val="22"/>
        </w:rPr>
        <w:t>ı</w:t>
      </w:r>
      <w:r>
        <w:rPr>
          <w:rFonts w:ascii="Arial" w:hAnsi="Arial"/>
          <w:sz w:val="22"/>
          <w:szCs w:val="22"/>
        </w:rPr>
        <w:t>n</w:t>
      </w:r>
      <w:r>
        <w:rPr>
          <w:rFonts w:ascii="Arial" w:hAnsi="Arial"/>
          <w:sz w:val="22"/>
          <w:szCs w:val="22"/>
        </w:rPr>
        <w:t xml:space="preserve">ı </w:t>
      </w:r>
      <w:r>
        <w:rPr>
          <w:rFonts w:ascii="Arial" w:hAnsi="Arial"/>
          <w:sz w:val="22"/>
          <w:szCs w:val="22"/>
        </w:rPr>
        <w:t>kapsamaktad</w:t>
      </w:r>
      <w:r>
        <w:rPr>
          <w:rFonts w:ascii="Arial" w:hAnsi="Arial"/>
          <w:sz w:val="22"/>
          <w:szCs w:val="22"/>
        </w:rPr>
        <w:t>ı</w:t>
      </w:r>
      <w:r>
        <w:rPr>
          <w:rFonts w:ascii="Arial" w:hAnsi="Arial"/>
          <w:sz w:val="22"/>
          <w:szCs w:val="22"/>
        </w:rPr>
        <w:t xml:space="preserve">r. </w:t>
      </w:r>
    </w:p>
    <w:p w:rsidR="00B86EC7" w:rsidRDefault="00867823">
      <w:pPr>
        <w:pStyle w:val="Gvde"/>
        <w:spacing w:after="240" w:line="360" w:lineRule="auto"/>
        <w:ind w:firstLine="362"/>
        <w:jc w:val="both"/>
        <w:rPr>
          <w:rFonts w:ascii="Arial" w:eastAsia="Arial" w:hAnsi="Arial" w:cs="Arial"/>
          <w:sz w:val="22"/>
          <w:szCs w:val="22"/>
        </w:rPr>
      </w:pPr>
      <w:r>
        <w:rPr>
          <w:rFonts w:ascii="Arial" w:hAnsi="Arial"/>
          <w:sz w:val="22"/>
          <w:szCs w:val="22"/>
        </w:rPr>
        <w:t>İş</w:t>
      </w:r>
      <w:r>
        <w:rPr>
          <w:rFonts w:ascii="Arial" w:hAnsi="Arial"/>
          <w:sz w:val="22"/>
          <w:szCs w:val="22"/>
        </w:rPr>
        <w:t>bu Toplu S</w:t>
      </w:r>
      <w:r>
        <w:rPr>
          <w:rFonts w:ascii="Arial" w:hAnsi="Arial"/>
          <w:sz w:val="22"/>
          <w:szCs w:val="22"/>
        </w:rPr>
        <w:t>ö</w:t>
      </w:r>
      <w:r>
        <w:rPr>
          <w:rFonts w:ascii="Arial" w:hAnsi="Arial"/>
          <w:sz w:val="22"/>
          <w:szCs w:val="22"/>
        </w:rPr>
        <w:t>zle</w:t>
      </w:r>
      <w:r>
        <w:rPr>
          <w:rFonts w:ascii="Arial" w:hAnsi="Arial"/>
          <w:sz w:val="22"/>
          <w:szCs w:val="22"/>
        </w:rPr>
        <w:t>ş</w:t>
      </w:r>
      <w:r>
        <w:rPr>
          <w:rFonts w:ascii="Arial" w:hAnsi="Arial"/>
          <w:sz w:val="22"/>
          <w:szCs w:val="22"/>
        </w:rPr>
        <w:t>me Belediye Meclisi</w:t>
      </w:r>
      <w:r>
        <w:rPr>
          <w:rFonts w:ascii="Arial" w:hAnsi="Arial"/>
          <w:sz w:val="22"/>
          <w:szCs w:val="22"/>
        </w:rPr>
        <w:t>’</w:t>
      </w:r>
      <w:r>
        <w:rPr>
          <w:rFonts w:ascii="Arial" w:hAnsi="Arial"/>
          <w:sz w:val="22"/>
          <w:szCs w:val="22"/>
        </w:rPr>
        <w:t xml:space="preserve">nin </w:t>
      </w:r>
      <w:r>
        <w:rPr>
          <w:rFonts w:ascii="Arial" w:hAnsi="Arial"/>
          <w:sz w:val="22"/>
          <w:szCs w:val="22"/>
        </w:rPr>
        <w:t>……………</w:t>
      </w:r>
      <w:r>
        <w:rPr>
          <w:rFonts w:ascii="Arial" w:hAnsi="Arial"/>
          <w:sz w:val="22"/>
          <w:szCs w:val="22"/>
        </w:rPr>
        <w:t xml:space="preserve">. tarih ve </w:t>
      </w:r>
      <w:r>
        <w:rPr>
          <w:rFonts w:ascii="Arial" w:hAnsi="Arial"/>
          <w:sz w:val="22"/>
          <w:szCs w:val="22"/>
        </w:rPr>
        <w:t xml:space="preserve">…………… </w:t>
      </w:r>
      <w:r>
        <w:rPr>
          <w:rFonts w:ascii="Arial" w:hAnsi="Arial"/>
          <w:sz w:val="22"/>
          <w:szCs w:val="22"/>
        </w:rPr>
        <w:t>say</w:t>
      </w:r>
      <w:r>
        <w:rPr>
          <w:rFonts w:ascii="Arial" w:hAnsi="Arial"/>
          <w:sz w:val="22"/>
          <w:szCs w:val="22"/>
        </w:rPr>
        <w:t>ı</w:t>
      </w:r>
      <w:r>
        <w:rPr>
          <w:rFonts w:ascii="Arial" w:hAnsi="Arial"/>
          <w:sz w:val="22"/>
          <w:szCs w:val="22"/>
        </w:rPr>
        <w:t>l</w:t>
      </w:r>
      <w:r>
        <w:rPr>
          <w:rFonts w:ascii="Arial" w:hAnsi="Arial"/>
          <w:sz w:val="22"/>
          <w:szCs w:val="22"/>
        </w:rPr>
        <w:t xml:space="preserve">ı </w:t>
      </w:r>
      <w:r>
        <w:rPr>
          <w:rFonts w:ascii="Arial" w:hAnsi="Arial"/>
          <w:sz w:val="22"/>
          <w:szCs w:val="22"/>
        </w:rPr>
        <w:t>karar</w:t>
      </w:r>
      <w:r>
        <w:rPr>
          <w:rFonts w:ascii="Arial" w:hAnsi="Arial"/>
          <w:sz w:val="22"/>
          <w:szCs w:val="22"/>
        </w:rPr>
        <w:t>ı</w:t>
      </w:r>
      <w:r>
        <w:rPr>
          <w:rFonts w:ascii="Arial" w:hAnsi="Arial"/>
          <w:sz w:val="22"/>
          <w:szCs w:val="22"/>
        </w:rPr>
        <w:t>na istinaden haz</w:t>
      </w:r>
      <w:r>
        <w:rPr>
          <w:rFonts w:ascii="Arial" w:hAnsi="Arial"/>
          <w:sz w:val="22"/>
          <w:szCs w:val="22"/>
        </w:rPr>
        <w:t>ı</w:t>
      </w:r>
      <w:r>
        <w:rPr>
          <w:rFonts w:ascii="Arial" w:hAnsi="Arial"/>
          <w:sz w:val="22"/>
          <w:szCs w:val="22"/>
        </w:rPr>
        <w:t>rlanm</w:t>
      </w:r>
      <w:r>
        <w:rPr>
          <w:rFonts w:ascii="Arial" w:hAnsi="Arial"/>
          <w:sz w:val="22"/>
          <w:szCs w:val="22"/>
        </w:rPr>
        <w:t xml:space="preserve">ış </w:t>
      </w:r>
      <w:r>
        <w:rPr>
          <w:rFonts w:ascii="Arial" w:hAnsi="Arial"/>
          <w:sz w:val="22"/>
          <w:szCs w:val="22"/>
        </w:rPr>
        <w:t xml:space="preserve">ve </w:t>
      </w:r>
      <w:r>
        <w:rPr>
          <w:rFonts w:ascii="Arial" w:hAnsi="Arial"/>
          <w:sz w:val="22"/>
          <w:szCs w:val="22"/>
        </w:rPr>
        <w:t>imzalanm</w:t>
      </w:r>
      <w:r>
        <w:rPr>
          <w:rFonts w:ascii="Arial" w:hAnsi="Arial"/>
          <w:sz w:val="22"/>
          <w:szCs w:val="22"/>
        </w:rPr>
        <w:t>ış</w:t>
      </w:r>
      <w:r>
        <w:rPr>
          <w:rFonts w:ascii="Arial" w:hAnsi="Arial"/>
          <w:sz w:val="22"/>
          <w:szCs w:val="22"/>
        </w:rPr>
        <w:t>t</w:t>
      </w:r>
      <w:r>
        <w:rPr>
          <w:rFonts w:ascii="Arial" w:hAnsi="Arial"/>
          <w:sz w:val="22"/>
          <w:szCs w:val="22"/>
        </w:rPr>
        <w:t>ı</w:t>
      </w:r>
      <w:r>
        <w:rPr>
          <w:rFonts w:ascii="Arial" w:hAnsi="Arial"/>
          <w:sz w:val="22"/>
          <w:szCs w:val="22"/>
        </w:rPr>
        <w:t xml:space="preserve">r.  </w:t>
      </w:r>
    </w:p>
    <w:p w:rsidR="00B86EC7" w:rsidRDefault="00B86EC7">
      <w:pPr>
        <w:pStyle w:val="Gvde"/>
        <w:spacing w:after="240" w:line="360" w:lineRule="auto"/>
        <w:ind w:firstLine="362"/>
        <w:jc w:val="both"/>
        <w:rPr>
          <w:rFonts w:ascii="Arial" w:eastAsia="Arial" w:hAnsi="Arial" w:cs="Arial"/>
          <w:sz w:val="22"/>
          <w:szCs w:val="22"/>
        </w:rPr>
      </w:pPr>
    </w:p>
    <w:p w:rsidR="00B86EC7" w:rsidRDefault="00B86EC7">
      <w:pPr>
        <w:pStyle w:val="Gvde"/>
        <w:spacing w:after="240" w:line="360" w:lineRule="auto"/>
        <w:ind w:firstLine="362"/>
        <w:jc w:val="both"/>
        <w:rPr>
          <w:rFonts w:ascii="Arial" w:eastAsia="Arial" w:hAnsi="Arial" w:cs="Arial"/>
          <w:sz w:val="22"/>
          <w:szCs w:val="22"/>
        </w:rPr>
      </w:pPr>
    </w:p>
    <w:p w:rsidR="00B86EC7" w:rsidRDefault="00B86EC7">
      <w:pPr>
        <w:pStyle w:val="Gvde"/>
        <w:spacing w:after="240" w:line="360" w:lineRule="auto"/>
        <w:ind w:firstLine="362"/>
        <w:jc w:val="both"/>
        <w:rPr>
          <w:rFonts w:ascii="Arial" w:eastAsia="Arial" w:hAnsi="Arial" w:cs="Arial"/>
          <w:sz w:val="22"/>
          <w:szCs w:val="22"/>
        </w:rPr>
      </w:pPr>
    </w:p>
    <w:p w:rsidR="00B86EC7" w:rsidRDefault="00B86EC7">
      <w:pPr>
        <w:pStyle w:val="Gvde"/>
        <w:spacing w:after="240" w:line="360" w:lineRule="auto"/>
        <w:ind w:firstLine="362"/>
        <w:jc w:val="both"/>
        <w:rPr>
          <w:rFonts w:ascii="Arial" w:eastAsia="Arial" w:hAnsi="Arial" w:cs="Arial"/>
          <w:sz w:val="22"/>
          <w:szCs w:val="22"/>
        </w:rPr>
      </w:pPr>
    </w:p>
    <w:p w:rsidR="00B86EC7" w:rsidRDefault="00B86EC7">
      <w:pPr>
        <w:pStyle w:val="Gvde"/>
        <w:spacing w:after="240" w:line="360" w:lineRule="auto"/>
        <w:ind w:firstLine="362"/>
        <w:jc w:val="both"/>
        <w:rPr>
          <w:rFonts w:ascii="Arial" w:eastAsia="Arial" w:hAnsi="Arial" w:cs="Arial"/>
          <w:sz w:val="22"/>
          <w:szCs w:val="22"/>
        </w:rPr>
      </w:pPr>
    </w:p>
    <w:p w:rsidR="00B86EC7" w:rsidRDefault="00867823">
      <w:pPr>
        <w:pStyle w:val="Balk2"/>
        <w:keepNext/>
        <w:keepLines/>
        <w:shd w:val="clear" w:color="auto" w:fill="auto"/>
        <w:tabs>
          <w:tab w:val="left" w:pos="458"/>
        </w:tabs>
        <w:spacing w:after="120" w:line="360" w:lineRule="auto"/>
      </w:pPr>
      <w:r>
        <w:t>BİRİNCİ BÖL</w:t>
      </w:r>
      <w:r>
        <w:rPr>
          <w:lang w:val="de-DE"/>
        </w:rPr>
        <w:t>Ü</w:t>
      </w:r>
      <w:r>
        <w:t>M</w:t>
      </w:r>
    </w:p>
    <w:p w:rsidR="00B86EC7" w:rsidRDefault="00867823">
      <w:pPr>
        <w:pStyle w:val="Balk2"/>
        <w:keepNext/>
        <w:keepLines/>
        <w:shd w:val="clear" w:color="auto" w:fill="auto"/>
        <w:spacing w:after="120" w:line="360" w:lineRule="auto"/>
      </w:pPr>
      <w:r>
        <w:rPr>
          <w:lang w:val="de-DE"/>
        </w:rPr>
        <w:t>TARAFLAR, AMA</w:t>
      </w:r>
      <w:r>
        <w:t>Ç</w:t>
      </w:r>
      <w:r>
        <w:rPr>
          <w:lang w:val="de-DE"/>
        </w:rPr>
        <w:t>, KAPSAM VE YÜ</w:t>
      </w:r>
      <w:r>
        <w:t>R</w:t>
      </w:r>
      <w:r>
        <w:rPr>
          <w:lang w:val="de-DE"/>
        </w:rPr>
        <w:t>Ü</w:t>
      </w:r>
      <w:r>
        <w:t>RL</w:t>
      </w:r>
      <w:r>
        <w:rPr>
          <w:lang w:val="de-DE"/>
        </w:rPr>
        <w:t>Ü</w:t>
      </w:r>
      <w:r>
        <w:t>K</w:t>
      </w:r>
      <w:bookmarkEnd w:id="0"/>
    </w:p>
    <w:p w:rsidR="00B86EC7" w:rsidRDefault="00B86EC7">
      <w:pPr>
        <w:pStyle w:val="Balk2"/>
        <w:keepNext/>
        <w:keepLines/>
        <w:shd w:val="clear" w:color="auto" w:fill="auto"/>
        <w:spacing w:after="120" w:line="360" w:lineRule="auto"/>
        <w:jc w:val="both"/>
      </w:pPr>
    </w:p>
    <w:p w:rsidR="00B86EC7" w:rsidRDefault="00B86EC7">
      <w:pPr>
        <w:pStyle w:val="Balk2"/>
        <w:keepNext/>
        <w:keepLines/>
        <w:shd w:val="clear" w:color="auto" w:fill="auto"/>
        <w:spacing w:after="120" w:line="360" w:lineRule="auto"/>
        <w:jc w:val="both"/>
      </w:pPr>
    </w:p>
    <w:p w:rsidR="00B86EC7" w:rsidRDefault="00867823">
      <w:pPr>
        <w:pStyle w:val="Gvdemetni4"/>
        <w:shd w:val="clear" w:color="auto" w:fill="auto"/>
        <w:spacing w:after="120" w:line="360" w:lineRule="auto"/>
        <w:ind w:firstLine="720"/>
      </w:pPr>
      <w:r>
        <w:t>MADDE 1-TARAFLAR</w:t>
      </w:r>
    </w:p>
    <w:p w:rsidR="00B86EC7" w:rsidRDefault="00B86EC7">
      <w:pPr>
        <w:pStyle w:val="Gvdemetni4"/>
        <w:shd w:val="clear" w:color="auto" w:fill="auto"/>
        <w:spacing w:after="120" w:line="360" w:lineRule="auto"/>
        <w:ind w:firstLine="360"/>
      </w:pPr>
    </w:p>
    <w:p w:rsidR="00B86EC7" w:rsidRDefault="00867823">
      <w:pPr>
        <w:pStyle w:val="Gvdemetni1"/>
        <w:shd w:val="clear" w:color="auto" w:fill="auto"/>
        <w:spacing w:after="120" w:line="360" w:lineRule="auto"/>
      </w:pPr>
      <w:r>
        <w:lastRenderedPageBreak/>
        <w:t>İzmir Büyükşehir Belediyesi, ESHOT Genel Müdürlüğü ve İZSU Genel Müdürlüğü ile bu kurumlara bağlı tüm işyerleri ve açılacak yeni birimler i</w:t>
      </w:r>
      <w:r>
        <w:rPr>
          <w:lang w:val="pt-PT"/>
        </w:rPr>
        <w:t>ç</w:t>
      </w:r>
      <w:r>
        <w:t xml:space="preserve">in bağıtlanan bu </w:t>
      </w:r>
      <w:r>
        <w:t>toplu iş sözleşmesinin tarafları;</w:t>
      </w:r>
    </w:p>
    <w:p w:rsidR="00B86EC7" w:rsidRDefault="00867823">
      <w:pPr>
        <w:pStyle w:val="Gvdemetni1"/>
        <w:shd w:val="clear" w:color="auto" w:fill="auto"/>
        <w:spacing w:after="120" w:line="360" w:lineRule="auto"/>
      </w:pPr>
      <w:r>
        <w:t>Çalışanlar adı</w:t>
      </w:r>
      <w:r>
        <w:rPr>
          <w:lang w:val="fr-FR"/>
        </w:rPr>
        <w:t>na  : T</w:t>
      </w:r>
      <w:r>
        <w:t>üm Yerel Yönetim Çalışanları Sendikası (T</w:t>
      </w:r>
      <w:r>
        <w:rPr>
          <w:lang w:val="de-DE"/>
        </w:rPr>
        <w:t>ÜM-YEREL SEN)</w:t>
      </w:r>
    </w:p>
    <w:p w:rsidR="00B86EC7" w:rsidRDefault="00867823">
      <w:pPr>
        <w:pStyle w:val="Gvdemetni1"/>
        <w:shd w:val="clear" w:color="auto" w:fill="auto"/>
        <w:spacing w:after="120" w:line="360" w:lineRule="auto"/>
      </w:pPr>
      <w:r>
        <w:t>İşveren adına       : İzmir Büyükşehir Belediye Başkanlığı’dır.</w:t>
      </w:r>
    </w:p>
    <w:p w:rsidR="00B86EC7" w:rsidRDefault="00B86EC7">
      <w:pPr>
        <w:pStyle w:val="Gvdemetni1"/>
        <w:shd w:val="clear" w:color="auto" w:fill="auto"/>
        <w:spacing w:after="120" w:line="360" w:lineRule="auto"/>
        <w:ind w:firstLine="360"/>
      </w:pPr>
    </w:p>
    <w:p w:rsidR="00B86EC7" w:rsidRDefault="00867823">
      <w:pPr>
        <w:pStyle w:val="Gvdemetni4"/>
        <w:shd w:val="clear" w:color="auto" w:fill="auto"/>
        <w:spacing w:after="120" w:line="360" w:lineRule="auto"/>
        <w:ind w:firstLine="720"/>
      </w:pPr>
      <w:r>
        <w:t>MADDE 2- TANIMLAR</w:t>
      </w:r>
    </w:p>
    <w:p w:rsidR="00B86EC7" w:rsidRDefault="00B86EC7">
      <w:pPr>
        <w:pStyle w:val="Gvdemetni4"/>
        <w:shd w:val="clear" w:color="auto" w:fill="auto"/>
        <w:spacing w:after="120" w:line="360" w:lineRule="auto"/>
        <w:ind w:firstLine="360"/>
      </w:pPr>
    </w:p>
    <w:p w:rsidR="00B86EC7" w:rsidRDefault="00867823">
      <w:pPr>
        <w:pStyle w:val="Gvdemetni1"/>
        <w:shd w:val="clear" w:color="auto" w:fill="auto"/>
        <w:spacing w:after="120" w:line="360" w:lineRule="auto"/>
      </w:pPr>
      <w:r>
        <w:t>Bu Toplu İş Sözleşmesinde;</w:t>
      </w:r>
    </w:p>
    <w:p w:rsidR="00B86EC7" w:rsidRDefault="00867823">
      <w:pPr>
        <w:pStyle w:val="Gvdemetni1"/>
        <w:numPr>
          <w:ilvl w:val="0"/>
          <w:numId w:val="2"/>
        </w:numPr>
        <w:shd w:val="clear" w:color="auto" w:fill="auto"/>
        <w:spacing w:after="120" w:line="360" w:lineRule="auto"/>
      </w:pPr>
      <w:r>
        <w:t xml:space="preserve">Tüm Yerel Yönetim Çalışanları </w:t>
      </w:r>
      <w:r>
        <w:t>Sendikası (T</w:t>
      </w:r>
      <w:r>
        <w:rPr>
          <w:lang w:val="de-DE"/>
        </w:rPr>
        <w:t xml:space="preserve">ÜM-YEREL-SEN), </w:t>
      </w:r>
      <w:r>
        <w:t>“</w:t>
      </w:r>
      <w:r>
        <w:rPr>
          <w:lang w:val="de-DE"/>
        </w:rPr>
        <w:t>SEND</w:t>
      </w:r>
      <w:r>
        <w:t>İ</w:t>
      </w:r>
      <w:r>
        <w:rPr>
          <w:lang w:val="de-DE"/>
        </w:rPr>
        <w:t>KA</w:t>
      </w:r>
      <w:r>
        <w:t>”,</w:t>
      </w:r>
    </w:p>
    <w:p w:rsidR="00B86EC7" w:rsidRDefault="00867823">
      <w:pPr>
        <w:pStyle w:val="Gvdemetni1"/>
        <w:numPr>
          <w:ilvl w:val="0"/>
          <w:numId w:val="2"/>
        </w:numPr>
        <w:shd w:val="clear" w:color="auto" w:fill="auto"/>
        <w:spacing w:after="120" w:line="360" w:lineRule="auto"/>
      </w:pPr>
      <w:r>
        <w:t>İzmir Büyükşehir Belediyesi, ESHOT Genel Müdürlüğü ve İZSU Genel Müdürlüğü, İŞ</w:t>
      </w:r>
      <w:r>
        <w:rPr>
          <w:lang w:val="de-DE"/>
        </w:rPr>
        <w:t>VEREN,</w:t>
      </w:r>
    </w:p>
    <w:p w:rsidR="00B86EC7" w:rsidRDefault="00867823">
      <w:pPr>
        <w:pStyle w:val="Gvdemetni1"/>
        <w:numPr>
          <w:ilvl w:val="0"/>
          <w:numId w:val="2"/>
        </w:numPr>
        <w:shd w:val="clear" w:color="auto" w:fill="auto"/>
        <w:spacing w:after="120" w:line="360" w:lineRule="auto"/>
      </w:pPr>
      <w:r>
        <w:t>İşyerinin tamamını işveren adına sevk ve idareye yetkili kişi, ’’İŞ</w:t>
      </w:r>
      <w:r>
        <w:rPr>
          <w:lang w:val="de-DE"/>
        </w:rPr>
        <w:t>VEREN TEMS</w:t>
      </w:r>
      <w:r>
        <w:t>İLCİSİ”,</w:t>
      </w:r>
    </w:p>
    <w:p w:rsidR="00B86EC7" w:rsidRDefault="00867823">
      <w:pPr>
        <w:pStyle w:val="Gvdemetni1"/>
        <w:numPr>
          <w:ilvl w:val="0"/>
          <w:numId w:val="2"/>
        </w:numPr>
        <w:shd w:val="clear" w:color="auto" w:fill="auto"/>
        <w:spacing w:after="120" w:line="360" w:lineRule="auto"/>
      </w:pPr>
      <w:r>
        <w:t>T</w:t>
      </w:r>
      <w:r>
        <w:rPr>
          <w:lang w:val="de-DE"/>
        </w:rPr>
        <w:t>ÜM-YEREL-SEN</w:t>
      </w:r>
      <w:r>
        <w:t>’e bağlı ilgili Şube Başkanlığı</w:t>
      </w:r>
      <w:r>
        <w:t>, “Ş</w:t>
      </w:r>
      <w:r>
        <w:rPr>
          <w:lang w:val="de-DE"/>
        </w:rPr>
        <w:t>UBE</w:t>
      </w:r>
      <w:r>
        <w:t>”,</w:t>
      </w:r>
    </w:p>
    <w:p w:rsidR="00B86EC7" w:rsidRDefault="00867823">
      <w:pPr>
        <w:pStyle w:val="Gvdemetni1"/>
        <w:numPr>
          <w:ilvl w:val="0"/>
          <w:numId w:val="2"/>
        </w:numPr>
        <w:shd w:val="clear" w:color="auto" w:fill="auto"/>
        <w:spacing w:after="120" w:line="360" w:lineRule="auto"/>
      </w:pPr>
      <w:r>
        <w:t>Bu toplu iş sözleşmesi, “SÖ</w:t>
      </w:r>
      <w:r>
        <w:rPr>
          <w:lang w:val="de-DE"/>
        </w:rPr>
        <w:t>ZLE</w:t>
      </w:r>
      <w:r>
        <w:t>ŞME”,</w:t>
      </w:r>
    </w:p>
    <w:p w:rsidR="00B86EC7" w:rsidRDefault="00867823">
      <w:pPr>
        <w:pStyle w:val="Gvdemetni1"/>
        <w:numPr>
          <w:ilvl w:val="0"/>
          <w:numId w:val="2"/>
        </w:numPr>
        <w:shd w:val="clear" w:color="auto" w:fill="auto"/>
        <w:spacing w:after="120" w:line="360" w:lineRule="auto"/>
      </w:pPr>
      <w:r>
        <w:t xml:space="preserve">İzmir Büyükşehir Belediyesi, ESHOT Genel Müdürlüğü ve İZSU Genel Müdürlüğü’nde 657 sayılı Devlet Memurları Kanunu’nun 4’üncü maddesinin A ve B bendi kapsamında </w:t>
      </w:r>
      <w:r>
        <w:rPr>
          <w:lang w:val="pt-PT"/>
        </w:rPr>
        <w:t>ç</w:t>
      </w:r>
      <w:r>
        <w:t>alışanlar ile 5393 sayılı Belediye Kanunu’nun 49’</w:t>
      </w:r>
      <w:r>
        <w:t xml:space="preserve">uncu maddesi kapsamında Tam Zamanlı Sözleşmeli olarak </w:t>
      </w:r>
      <w:r>
        <w:rPr>
          <w:lang w:val="pt-PT"/>
        </w:rPr>
        <w:t>ç</w:t>
      </w:r>
      <w:r>
        <w:t>alışan personeller          “ÇALIŞAN” ,</w:t>
      </w:r>
    </w:p>
    <w:p w:rsidR="00B86EC7" w:rsidRDefault="00867823">
      <w:pPr>
        <w:pStyle w:val="Gvdemetni1"/>
        <w:numPr>
          <w:ilvl w:val="0"/>
          <w:numId w:val="2"/>
        </w:numPr>
        <w:shd w:val="clear" w:color="auto" w:fill="auto"/>
        <w:spacing w:after="120" w:line="360" w:lineRule="auto"/>
      </w:pPr>
      <w:r>
        <w:t>İzmir Büyükşehir Belediyesi, ESHOT Genel Müdürlüğü ve İZSU Genel Müdürlüğüne bağlı, mevcut bulunan ve sözleşme döneminde kurulacak olan bütün işyerleriyle, bu iş</w:t>
      </w:r>
      <w:r>
        <w:t>yerlerinin bağlantı ve eklentileri, “İŞ</w:t>
      </w:r>
      <w:r>
        <w:rPr>
          <w:lang w:val="de-DE"/>
        </w:rPr>
        <w:t>YER</w:t>
      </w:r>
      <w:r>
        <w:t>İ” olarak tanımlanmıştır.</w:t>
      </w:r>
    </w:p>
    <w:p w:rsidR="00B86EC7" w:rsidRDefault="00B86EC7">
      <w:pPr>
        <w:pStyle w:val="Gvdemetni1"/>
        <w:shd w:val="clear" w:color="auto" w:fill="auto"/>
        <w:spacing w:after="120" w:line="360" w:lineRule="auto"/>
      </w:pPr>
    </w:p>
    <w:p w:rsidR="00B86EC7" w:rsidRDefault="00867823">
      <w:pPr>
        <w:pStyle w:val="Gvdemetni4"/>
        <w:shd w:val="clear" w:color="auto" w:fill="auto"/>
        <w:spacing w:after="120" w:line="360" w:lineRule="auto"/>
        <w:ind w:firstLine="360"/>
      </w:pPr>
      <w:r>
        <w:rPr>
          <w:lang w:val="de-DE"/>
        </w:rPr>
        <w:t>MADDE 3- S</w:t>
      </w:r>
      <w:r>
        <w:t>Ö</w:t>
      </w:r>
      <w:r>
        <w:rPr>
          <w:lang w:val="de-DE"/>
        </w:rPr>
        <w:t>ZLE</w:t>
      </w:r>
      <w:r>
        <w:t>Ş</w:t>
      </w:r>
      <w:r>
        <w:rPr>
          <w:lang w:val="de-DE"/>
        </w:rPr>
        <w:t>MEN</w:t>
      </w:r>
      <w:r>
        <w:t>İ</w:t>
      </w:r>
      <w:r>
        <w:rPr>
          <w:lang w:val="de-DE"/>
        </w:rPr>
        <w:t>N AMACI</w:t>
      </w:r>
    </w:p>
    <w:p w:rsidR="00B86EC7" w:rsidRDefault="00B86EC7">
      <w:pPr>
        <w:pStyle w:val="Gvdemetni4"/>
        <w:shd w:val="clear" w:color="auto" w:fill="auto"/>
        <w:spacing w:after="120" w:line="360" w:lineRule="auto"/>
        <w:ind w:firstLine="360"/>
      </w:pPr>
    </w:p>
    <w:p w:rsidR="00B86EC7" w:rsidRDefault="00867823">
      <w:pPr>
        <w:pStyle w:val="Gvdemetni1"/>
        <w:shd w:val="clear" w:color="auto" w:fill="auto"/>
        <w:spacing w:after="120" w:line="360" w:lineRule="auto"/>
      </w:pPr>
      <w:r>
        <w:t>Bu Toplu İş Sözleşmesinin amacı,</w:t>
      </w:r>
    </w:p>
    <w:p w:rsidR="00B86EC7" w:rsidRDefault="00867823">
      <w:pPr>
        <w:pStyle w:val="Gvdemetni1"/>
        <w:numPr>
          <w:ilvl w:val="0"/>
          <w:numId w:val="4"/>
        </w:numPr>
        <w:shd w:val="clear" w:color="auto" w:fill="auto"/>
        <w:spacing w:after="120" w:line="360" w:lineRule="auto"/>
      </w:pPr>
      <w:r>
        <w:t>Sözleşmesinin yapılması, muhtevası ve sona ermesi ile ilgili hususları düzenlemek,</w:t>
      </w:r>
    </w:p>
    <w:p w:rsidR="00B86EC7" w:rsidRDefault="00867823">
      <w:pPr>
        <w:pStyle w:val="Gvdemetni1"/>
        <w:numPr>
          <w:ilvl w:val="0"/>
          <w:numId w:val="4"/>
        </w:numPr>
        <w:shd w:val="clear" w:color="auto" w:fill="auto"/>
        <w:spacing w:after="120" w:line="360" w:lineRule="auto"/>
      </w:pPr>
      <w:r>
        <w:t>Karşılıklı iyi niyet ve güvenle iş barışını</w:t>
      </w:r>
      <w:r>
        <w:t xml:space="preserve"> sağlamak,</w:t>
      </w:r>
    </w:p>
    <w:p w:rsidR="00B86EC7" w:rsidRDefault="00867823">
      <w:pPr>
        <w:pStyle w:val="Gvdemetni1"/>
        <w:numPr>
          <w:ilvl w:val="0"/>
          <w:numId w:val="4"/>
        </w:numPr>
        <w:shd w:val="clear" w:color="auto" w:fill="auto"/>
        <w:spacing w:after="120" w:line="360" w:lineRule="auto"/>
      </w:pPr>
      <w:r>
        <w:t>Taraflar arasında doğabilecek ihtilafları uzlaştırıcı yollarla çözümlemek,</w:t>
      </w:r>
    </w:p>
    <w:p w:rsidR="00B86EC7" w:rsidRDefault="00B86EC7">
      <w:pPr>
        <w:pStyle w:val="Gvde"/>
        <w:spacing w:after="120" w:line="360" w:lineRule="auto"/>
        <w:jc w:val="both"/>
        <w:rPr>
          <w:sz w:val="2"/>
          <w:szCs w:val="2"/>
        </w:rPr>
      </w:pPr>
    </w:p>
    <w:p w:rsidR="00B86EC7" w:rsidRDefault="00867823">
      <w:pPr>
        <w:pStyle w:val="Gvdemetni1"/>
        <w:numPr>
          <w:ilvl w:val="0"/>
          <w:numId w:val="5"/>
        </w:numPr>
        <w:shd w:val="clear" w:color="auto" w:fill="auto"/>
        <w:spacing w:after="120" w:line="360" w:lineRule="auto"/>
      </w:pPr>
      <w:r>
        <w:t xml:space="preserve">  İşverenin ve </w:t>
      </w:r>
      <w:r>
        <w:rPr>
          <w:lang w:val="pt-PT"/>
        </w:rPr>
        <w:t>ç</w:t>
      </w:r>
      <w:r>
        <w:t>alışanların hak ve menfaatlerini dengelemek,</w:t>
      </w:r>
    </w:p>
    <w:p w:rsidR="00B86EC7" w:rsidRDefault="00867823">
      <w:pPr>
        <w:pStyle w:val="Gvdemetni1"/>
        <w:numPr>
          <w:ilvl w:val="0"/>
          <w:numId w:val="5"/>
        </w:numPr>
        <w:shd w:val="clear" w:color="auto" w:fill="auto"/>
        <w:spacing w:after="120" w:line="360" w:lineRule="auto"/>
      </w:pPr>
      <w:r>
        <w:t xml:space="preserve">  Çalışanların ekonomik, sosyal ve kültürel düzeylerini yükseltmek,</w:t>
      </w:r>
    </w:p>
    <w:p w:rsidR="00B86EC7" w:rsidRDefault="00867823">
      <w:pPr>
        <w:pStyle w:val="Gvdemetni1"/>
        <w:numPr>
          <w:ilvl w:val="0"/>
          <w:numId w:val="5"/>
        </w:numPr>
        <w:shd w:val="clear" w:color="auto" w:fill="auto"/>
        <w:spacing w:after="120" w:line="360" w:lineRule="auto"/>
      </w:pPr>
      <w:r>
        <w:t xml:space="preserve">  Çalışanları</w:t>
      </w:r>
      <w:r>
        <w:t>n ekonomik, demokratik, hukuksal, sosyal hak ve çıkarlarını koruyup geliştirmektir.</w:t>
      </w:r>
    </w:p>
    <w:p w:rsidR="00B86EC7" w:rsidRDefault="00867823">
      <w:pPr>
        <w:pStyle w:val="Gvdemetni1"/>
        <w:shd w:val="clear" w:color="auto" w:fill="auto"/>
        <w:tabs>
          <w:tab w:val="left" w:pos="1302"/>
        </w:tabs>
        <w:spacing w:after="120" w:line="360" w:lineRule="auto"/>
      </w:pPr>
      <w:r>
        <w:t xml:space="preserve">      g)</w:t>
      </w:r>
      <w:r>
        <w:tab/>
        <w:t>Çalışanlar, işyeri verimliliğine katkıda bulunmakla yükümlüdür.</w:t>
      </w:r>
    </w:p>
    <w:p w:rsidR="00B86EC7" w:rsidRDefault="00B86EC7">
      <w:pPr>
        <w:pStyle w:val="Balk31"/>
        <w:keepNext/>
        <w:keepLines/>
        <w:shd w:val="clear" w:color="auto" w:fill="auto"/>
        <w:spacing w:after="120" w:line="360" w:lineRule="auto"/>
        <w:ind w:firstLine="360"/>
      </w:pPr>
      <w:bookmarkStart w:id="2" w:name="bookmark2"/>
    </w:p>
    <w:p w:rsidR="00B86EC7" w:rsidRDefault="00867823">
      <w:pPr>
        <w:pStyle w:val="Balk31"/>
        <w:keepNext/>
        <w:keepLines/>
        <w:shd w:val="clear" w:color="auto" w:fill="auto"/>
        <w:spacing w:after="120" w:line="360" w:lineRule="auto"/>
        <w:ind w:firstLine="360"/>
      </w:pPr>
      <w:r>
        <w:rPr>
          <w:lang w:val="de-DE"/>
        </w:rPr>
        <w:t>MADDE 4- S</w:t>
      </w:r>
      <w:r>
        <w:t>Ö</w:t>
      </w:r>
      <w:r>
        <w:rPr>
          <w:lang w:val="de-DE"/>
        </w:rPr>
        <w:t>ZLE</w:t>
      </w:r>
      <w:r>
        <w:t>Ş</w:t>
      </w:r>
      <w:r>
        <w:rPr>
          <w:lang w:val="de-DE"/>
        </w:rPr>
        <w:t>MEN</w:t>
      </w:r>
      <w:r>
        <w:t>İ</w:t>
      </w:r>
      <w:r>
        <w:rPr>
          <w:lang w:val="de-DE"/>
        </w:rPr>
        <w:t>N KAPSAMI VE YARARLANMA KO</w:t>
      </w:r>
      <w:r>
        <w:t>Ş</w:t>
      </w:r>
      <w:r>
        <w:rPr>
          <w:lang w:val="da-DK"/>
        </w:rPr>
        <w:t>ULLARI</w:t>
      </w:r>
      <w:bookmarkEnd w:id="2"/>
    </w:p>
    <w:p w:rsidR="00B86EC7" w:rsidRDefault="00B86EC7">
      <w:pPr>
        <w:pStyle w:val="Balk31"/>
        <w:keepNext/>
        <w:keepLines/>
        <w:shd w:val="clear" w:color="auto" w:fill="auto"/>
        <w:spacing w:after="120" w:line="360" w:lineRule="auto"/>
        <w:ind w:firstLine="360"/>
      </w:pPr>
    </w:p>
    <w:p w:rsidR="00B86EC7" w:rsidRDefault="00867823">
      <w:pPr>
        <w:pStyle w:val="Gvdemetni1"/>
        <w:numPr>
          <w:ilvl w:val="0"/>
          <w:numId w:val="7"/>
        </w:numPr>
        <w:shd w:val="clear" w:color="auto" w:fill="auto"/>
        <w:spacing w:after="120" w:line="360" w:lineRule="auto"/>
        <w:rPr>
          <w:lang w:val="de-DE"/>
        </w:rPr>
      </w:pPr>
      <w:r>
        <w:rPr>
          <w:lang w:val="de-DE"/>
        </w:rPr>
        <w:t>KAPSAM</w:t>
      </w:r>
    </w:p>
    <w:p w:rsidR="00B86EC7" w:rsidRDefault="00867823">
      <w:pPr>
        <w:pStyle w:val="Gvdemetni1"/>
        <w:shd w:val="clear" w:color="auto" w:fill="auto"/>
        <w:spacing w:after="120" w:line="360" w:lineRule="auto"/>
        <w:ind w:firstLine="360"/>
      </w:pPr>
      <w:r>
        <w:t>İş bu Sözleşme İzmir Büyükşehir Beled</w:t>
      </w:r>
      <w:r>
        <w:t xml:space="preserve">iyesi, ESHOT Genel Müdürlüğü ve İZSU Genel Müdürlüğü’nde görev yapan </w:t>
      </w:r>
      <w:r>
        <w:rPr>
          <w:lang w:val="pt-PT"/>
        </w:rPr>
        <w:t>ç</w:t>
      </w:r>
      <w:r>
        <w:t>alışanları kapsar.</w:t>
      </w:r>
    </w:p>
    <w:p w:rsidR="00B86EC7" w:rsidRDefault="00B86EC7">
      <w:pPr>
        <w:pStyle w:val="Gvdemetni1"/>
        <w:shd w:val="clear" w:color="auto" w:fill="auto"/>
        <w:spacing w:after="120" w:line="360" w:lineRule="auto"/>
        <w:ind w:firstLine="360"/>
      </w:pPr>
    </w:p>
    <w:p w:rsidR="00B86EC7" w:rsidRDefault="00867823">
      <w:pPr>
        <w:pStyle w:val="Gvdemetni1"/>
        <w:numPr>
          <w:ilvl w:val="0"/>
          <w:numId w:val="7"/>
        </w:numPr>
        <w:shd w:val="clear" w:color="auto" w:fill="auto"/>
        <w:spacing w:after="120" w:line="360" w:lineRule="auto"/>
        <w:rPr>
          <w:lang w:val="de-DE"/>
        </w:rPr>
      </w:pPr>
      <w:r>
        <w:rPr>
          <w:lang w:val="de-DE"/>
        </w:rPr>
        <w:t>YARARLANMA</w:t>
      </w:r>
    </w:p>
    <w:p w:rsidR="00B86EC7" w:rsidRDefault="00867823">
      <w:pPr>
        <w:pStyle w:val="Gvdemetni1"/>
        <w:shd w:val="clear" w:color="auto" w:fill="auto"/>
        <w:tabs>
          <w:tab w:val="right" w:pos="8523"/>
        </w:tabs>
        <w:spacing w:after="120" w:line="360" w:lineRule="auto"/>
      </w:pPr>
      <w:r>
        <w:t xml:space="preserve">        a)</w:t>
      </w:r>
      <w:r>
        <w:tab/>
        <w:t xml:space="preserve">    Bu Sözleşme hükümlerinden İzmir Büyükşehir Belediyesi, ESHOT Genel Müdürlüğü ve İZSU Genel Müdürlüğünde “ÇALIŞANLAR” yararlanır.</w:t>
      </w:r>
    </w:p>
    <w:p w:rsidR="00B86EC7" w:rsidRDefault="00867823">
      <w:pPr>
        <w:pStyle w:val="Gvdemetni1"/>
        <w:shd w:val="clear" w:color="auto" w:fill="auto"/>
        <w:tabs>
          <w:tab w:val="right" w:pos="8523"/>
        </w:tabs>
        <w:spacing w:after="120" w:line="360" w:lineRule="auto"/>
      </w:pPr>
      <w:r>
        <w:t xml:space="preserve">       b)  </w:t>
      </w:r>
      <w:r>
        <w:t>Bu Sözleşmenin imzalanmasından sonra işe girenler ile atananlar işverene yazılı olarak başvurmaları halinde göreve başladıkları tarihten itibaren sosyal denge tazminatından yararlanırlar.</w:t>
      </w:r>
      <w:r>
        <w:t xml:space="preserve"> </w:t>
      </w:r>
      <w:r>
        <w:t xml:space="preserve">Sözleşmenin imzalandığı tarihte </w:t>
      </w:r>
      <w:r>
        <w:rPr>
          <w:lang w:val="pt-PT"/>
        </w:rPr>
        <w:t>ç</w:t>
      </w:r>
      <w:r>
        <w:t>alışanlardan yazılı talepte bulunma</w:t>
      </w:r>
      <w:r>
        <w:t xml:space="preserve"> şartı aranmaz.</w:t>
      </w:r>
    </w:p>
    <w:p w:rsidR="00B86EC7" w:rsidRDefault="00867823">
      <w:pPr>
        <w:pStyle w:val="Gvdemetni1"/>
        <w:shd w:val="clear" w:color="auto" w:fill="auto"/>
        <w:tabs>
          <w:tab w:val="right" w:pos="8523"/>
        </w:tabs>
        <w:spacing w:after="120" w:line="360" w:lineRule="auto"/>
      </w:pPr>
      <w:r>
        <w:t xml:space="preserve">       c)  İş bu Sözleşmenin yürürlük süresi i</w:t>
      </w:r>
      <w:r>
        <w:rPr>
          <w:lang w:val="pt-PT"/>
        </w:rPr>
        <w:t>ç</w:t>
      </w:r>
      <w:r>
        <w:t xml:space="preserve">inde işveren, sendikasız </w:t>
      </w:r>
      <w:r>
        <w:rPr>
          <w:lang w:val="pt-PT"/>
        </w:rPr>
        <w:t>ç</w:t>
      </w:r>
      <w:r>
        <w:t>alışan 657 sayılı yasanın 4-A maddesine göre istihdam edilen personelin ücretlerine sözleş</w:t>
      </w:r>
      <w:r>
        <w:rPr>
          <w:lang w:val="nl-NL"/>
        </w:rPr>
        <w:t xml:space="preserve">mede </w:t>
      </w:r>
      <w:r>
        <w:t xml:space="preserve">öngörülen zamlardan ayrı ve farklı zam yapamaz, yapması </w:t>
      </w:r>
      <w:r>
        <w:t>durumunda bu zamdan bütün sendikalı çalışanlar da ek olarak ayrıca yararlanırlar.</w:t>
      </w:r>
    </w:p>
    <w:p w:rsidR="00B86EC7" w:rsidRDefault="00867823">
      <w:pPr>
        <w:pStyle w:val="Gvdemetni1"/>
        <w:shd w:val="clear" w:color="auto" w:fill="auto"/>
        <w:tabs>
          <w:tab w:val="left" w:pos="1302"/>
        </w:tabs>
        <w:spacing w:after="120" w:line="360" w:lineRule="auto"/>
      </w:pPr>
      <w:r>
        <w:t xml:space="preserve">        d)   Ge</w:t>
      </w:r>
      <w:r>
        <w:rPr>
          <w:lang w:val="pt-PT"/>
        </w:rPr>
        <w:t>ç</w:t>
      </w:r>
      <w:r>
        <w:t>ici olarak görevden uzaklaştırılanlar ile ücretsiz izin alanlar bu süreler i</w:t>
      </w:r>
      <w:r>
        <w:rPr>
          <w:lang w:val="pt-PT"/>
        </w:rPr>
        <w:t>ç</w:t>
      </w:r>
      <w:r>
        <w:t>erisinde Sözleşme ile verilen haklardan yararlanamazlar.</w:t>
      </w:r>
    </w:p>
    <w:p w:rsidR="00B86EC7" w:rsidRDefault="00867823">
      <w:pPr>
        <w:pStyle w:val="Gvdemetni1"/>
        <w:shd w:val="clear" w:color="auto" w:fill="auto"/>
        <w:tabs>
          <w:tab w:val="left" w:pos="1302"/>
        </w:tabs>
        <w:spacing w:after="120" w:line="360" w:lineRule="auto"/>
      </w:pPr>
      <w:r>
        <w:t xml:space="preserve">               Devlet Me</w:t>
      </w:r>
      <w:r>
        <w:t>murları Kanunu Genel Tebliğ</w:t>
      </w:r>
      <w:r>
        <w:rPr>
          <w:lang w:val="it-IT"/>
        </w:rPr>
        <w:t>ine (Seri No:81ve 81</w:t>
      </w:r>
      <w:r>
        <w:t>’e ek) istinaden yargı organlarından iptal ve yürütmeyi durdurma kararı alanların aylık ve diğer özlük hakları ile işbu sözleşmeden doğan tüm haklar geriye dönük olarak ödenir.</w:t>
      </w:r>
    </w:p>
    <w:p w:rsidR="00B86EC7" w:rsidRDefault="00867823">
      <w:pPr>
        <w:pStyle w:val="Gvdemetni1"/>
        <w:shd w:val="clear" w:color="auto" w:fill="auto"/>
        <w:spacing w:after="120" w:line="360" w:lineRule="auto"/>
        <w:ind w:firstLine="360"/>
      </w:pPr>
      <w:r>
        <w:t>e) İşbu Toplu Sözleşmenin imzala</w:t>
      </w:r>
      <w:r>
        <w:t>ndığı tarihte ve yürürlüğe girdiği 01.04.2019-31.12.2019 dönemleri i</w:t>
      </w:r>
      <w:r>
        <w:rPr>
          <w:lang w:val="pt-PT"/>
        </w:rPr>
        <w:t>ç</w:t>
      </w:r>
      <w:r>
        <w:t xml:space="preserve">erisinde herhangi bir sendikaya üye olmayan kamu </w:t>
      </w:r>
      <w:r>
        <w:rPr>
          <w:lang w:val="pt-PT"/>
        </w:rPr>
        <w:t>ç</w:t>
      </w:r>
      <w:r>
        <w:t>alışanlarının sözleşmeden yararlanması; sözleşmenin tarafı olan sendikaya memur taban aylığının %1’ i kadar aidat ödemeleri koşuluna bağl</w:t>
      </w:r>
      <w:r>
        <w:t>ıdır.</w:t>
      </w:r>
    </w:p>
    <w:p w:rsidR="00B86EC7" w:rsidRDefault="00B86EC7">
      <w:pPr>
        <w:pStyle w:val="Gvdemetni4"/>
        <w:shd w:val="clear" w:color="auto" w:fill="auto"/>
        <w:spacing w:after="120" w:line="360" w:lineRule="auto"/>
        <w:ind w:firstLine="360"/>
        <w:rPr>
          <w:b w:val="0"/>
          <w:bCs w:val="0"/>
          <w:sz w:val="20"/>
          <w:szCs w:val="20"/>
        </w:rPr>
      </w:pPr>
    </w:p>
    <w:p w:rsidR="00B86EC7" w:rsidRDefault="00B86EC7">
      <w:pPr>
        <w:pStyle w:val="Gvdemetni4"/>
        <w:shd w:val="clear" w:color="auto" w:fill="auto"/>
        <w:spacing w:after="120" w:line="360" w:lineRule="auto"/>
        <w:ind w:firstLine="360"/>
        <w:rPr>
          <w:b w:val="0"/>
          <w:bCs w:val="0"/>
          <w:sz w:val="20"/>
          <w:szCs w:val="20"/>
        </w:rPr>
      </w:pPr>
    </w:p>
    <w:p w:rsidR="00B86EC7" w:rsidRDefault="00B86EC7">
      <w:pPr>
        <w:pStyle w:val="Gvdemetni4"/>
        <w:shd w:val="clear" w:color="auto" w:fill="auto"/>
        <w:spacing w:after="120" w:line="360" w:lineRule="auto"/>
        <w:ind w:firstLine="360"/>
        <w:rPr>
          <w:b w:val="0"/>
          <w:bCs w:val="0"/>
          <w:sz w:val="20"/>
          <w:szCs w:val="20"/>
        </w:rPr>
      </w:pPr>
    </w:p>
    <w:p w:rsidR="00B86EC7" w:rsidRDefault="00B86EC7">
      <w:pPr>
        <w:pStyle w:val="Gvdemetni4"/>
        <w:shd w:val="clear" w:color="auto" w:fill="auto"/>
        <w:spacing w:after="120" w:line="360" w:lineRule="auto"/>
        <w:ind w:firstLine="360"/>
      </w:pPr>
    </w:p>
    <w:p w:rsidR="00B86EC7" w:rsidRDefault="00867823">
      <w:pPr>
        <w:pStyle w:val="Gvdemetni4"/>
        <w:shd w:val="clear" w:color="auto" w:fill="auto"/>
        <w:spacing w:after="120" w:line="360" w:lineRule="auto"/>
        <w:ind w:firstLine="360"/>
      </w:pPr>
      <w:r>
        <w:rPr>
          <w:lang w:val="de-DE"/>
        </w:rPr>
        <w:t>MADDE 5-UYGULAMA ESASLARI:</w:t>
      </w:r>
    </w:p>
    <w:p w:rsidR="00B86EC7" w:rsidRDefault="00B86EC7">
      <w:pPr>
        <w:pStyle w:val="Gvdemetni4"/>
        <w:shd w:val="clear" w:color="auto" w:fill="auto"/>
        <w:spacing w:after="120" w:line="360" w:lineRule="auto"/>
        <w:ind w:firstLine="360"/>
      </w:pPr>
    </w:p>
    <w:p w:rsidR="00B86EC7" w:rsidRDefault="00867823">
      <w:pPr>
        <w:pStyle w:val="Gvdemetni1"/>
        <w:numPr>
          <w:ilvl w:val="0"/>
          <w:numId w:val="9"/>
        </w:numPr>
        <w:shd w:val="clear" w:color="auto" w:fill="auto"/>
        <w:spacing w:after="120" w:line="360" w:lineRule="auto"/>
      </w:pPr>
      <w:r>
        <w:t xml:space="preserve"> TOPLU İŞ SÖ</w:t>
      </w:r>
      <w:r>
        <w:rPr>
          <w:lang w:val="de-DE"/>
        </w:rPr>
        <w:t>ZLE</w:t>
      </w:r>
      <w:r>
        <w:t>ŞMESİNİN B</w:t>
      </w:r>
      <w:r>
        <w:rPr>
          <w:lang w:val="de-DE"/>
        </w:rPr>
        <w:t>Ü</w:t>
      </w:r>
      <w:r>
        <w:t>T</w:t>
      </w:r>
      <w:r>
        <w:rPr>
          <w:lang w:val="de-DE"/>
        </w:rPr>
        <w:t>Ü</w:t>
      </w:r>
      <w:r>
        <w:t>NL</w:t>
      </w:r>
      <w:r>
        <w:rPr>
          <w:lang w:val="de-DE"/>
        </w:rPr>
        <w:t>ÜĞÜ</w:t>
      </w:r>
      <w:r>
        <w:t>: Bu Sözleşme gerek maddelerin açık anlamları ve gerekse de değindiği bütün hususlarda ge</w:t>
      </w:r>
      <w:r>
        <w:rPr>
          <w:lang w:val="pt-PT"/>
        </w:rPr>
        <w:t>ç</w:t>
      </w:r>
      <w:r>
        <w:t>erlidir. Bölüm ve madde başlıkları maddelerin anlamını tamamlar.</w:t>
      </w:r>
    </w:p>
    <w:p w:rsidR="00B86EC7" w:rsidRDefault="00867823">
      <w:pPr>
        <w:pStyle w:val="Gvdemetni1"/>
        <w:numPr>
          <w:ilvl w:val="0"/>
          <w:numId w:val="9"/>
        </w:numPr>
        <w:shd w:val="clear" w:color="auto" w:fill="auto"/>
        <w:spacing w:after="120" w:line="360" w:lineRule="auto"/>
      </w:pPr>
      <w:r>
        <w:t xml:space="preserve"> YORUM: Bu Sözleşme amacı d</w:t>
      </w:r>
      <w:r>
        <w:t xml:space="preserve">ışında yorumlanamaz, taraflar yoruma gerekli gördükleri maddeleri öncelikle aralarında görüşerek ortak bir çözüm yolu bulmaya </w:t>
      </w:r>
      <w:r>
        <w:rPr>
          <w:lang w:val="pt-PT"/>
        </w:rPr>
        <w:t>ç</w:t>
      </w:r>
      <w:r>
        <w:t>alışırlar.</w:t>
      </w:r>
    </w:p>
    <w:p w:rsidR="00B86EC7" w:rsidRDefault="00867823">
      <w:pPr>
        <w:pStyle w:val="Gvdemetni1"/>
        <w:numPr>
          <w:ilvl w:val="0"/>
          <w:numId w:val="9"/>
        </w:numPr>
        <w:shd w:val="clear" w:color="auto" w:fill="auto"/>
        <w:spacing w:after="120" w:line="360" w:lineRule="auto"/>
      </w:pPr>
      <w:r>
        <w:t xml:space="preserve"> TOPLU İŞ SÖ</w:t>
      </w:r>
      <w:r>
        <w:rPr>
          <w:lang w:val="de-DE"/>
        </w:rPr>
        <w:t>ZLE</w:t>
      </w:r>
      <w:r>
        <w:t>ŞMESİNİN Y</w:t>
      </w:r>
      <w:r>
        <w:rPr>
          <w:lang w:val="de-DE"/>
        </w:rPr>
        <w:t>Ü</w:t>
      </w:r>
      <w:r>
        <w:t>R</w:t>
      </w:r>
      <w:r>
        <w:rPr>
          <w:lang w:val="de-DE"/>
        </w:rPr>
        <w:t>Ü</w:t>
      </w:r>
      <w:r>
        <w:t>T</w:t>
      </w:r>
      <w:r>
        <w:rPr>
          <w:lang w:val="de-DE"/>
        </w:rPr>
        <w:t>Ü</w:t>
      </w:r>
      <w:r>
        <w:t xml:space="preserve">LMESİ: Bu Sözleşmenin yürütülmesi işveren ve sendikayla </w:t>
      </w:r>
      <w:r>
        <w:lastRenderedPageBreak/>
        <w:t>birlikte sağlanır. Sendika, Gene</w:t>
      </w:r>
      <w:r>
        <w:t>l Merkez Yönetim Kurulu, Şube Yönetim Kurulu, İşyeri Sendika Temsilcileri tarafından temsil edilir. İşveren, kendisi ya da işveren vekili tarafından temsil edilir.</w:t>
      </w:r>
    </w:p>
    <w:p w:rsidR="00B86EC7" w:rsidRDefault="00867823">
      <w:pPr>
        <w:pStyle w:val="Gvdemetni1"/>
        <w:numPr>
          <w:ilvl w:val="0"/>
          <w:numId w:val="9"/>
        </w:numPr>
        <w:shd w:val="clear" w:color="auto" w:fill="auto"/>
        <w:spacing w:after="120" w:line="360" w:lineRule="auto"/>
      </w:pPr>
      <w:r>
        <w:t xml:space="preserve"> UYUŞ</w:t>
      </w:r>
      <w:r>
        <w:rPr>
          <w:lang w:val="de-DE"/>
        </w:rPr>
        <w:t>MAZLIKLARIN G</w:t>
      </w:r>
      <w:r>
        <w:t>İ</w:t>
      </w:r>
      <w:r>
        <w:rPr>
          <w:lang w:val="de-DE"/>
        </w:rPr>
        <w:t>DER</w:t>
      </w:r>
      <w:r>
        <w:t xml:space="preserve">İLMESİ: Taraflar uyuşmazlıkları aralarında görüşerek çözmeye </w:t>
      </w:r>
      <w:r>
        <w:rPr>
          <w:lang w:val="pt-PT"/>
        </w:rPr>
        <w:t>ç</w:t>
      </w:r>
      <w:r>
        <w:rPr>
          <w:lang w:val="es-ES_tradnl"/>
        </w:rPr>
        <w:t>aba g</w:t>
      </w:r>
      <w:r>
        <w:t>öst</w:t>
      </w:r>
      <w:r>
        <w:t>erirler. Bu ama</w:t>
      </w:r>
      <w:r>
        <w:rPr>
          <w:lang w:val="pt-PT"/>
        </w:rPr>
        <w:t>ç</w:t>
      </w:r>
      <w:r>
        <w:t>la yapılacak toplantı çağrısına karşı taraf uymak zorundadır. Çağrıda bulunan taraf, görüşülmesini istediği konuları ve toplantının tarihini en az beş gün önceden karşı tarafa bildirir. Toplantıda, taraflar arasında uyuşma sağlanamazsa, işv</w:t>
      </w:r>
      <w:r>
        <w:t>eren ve sendika uyuşmazlık konularını görüşmek üzere on gün i</w:t>
      </w:r>
      <w:r>
        <w:rPr>
          <w:lang w:val="pt-PT"/>
        </w:rPr>
        <w:t>ç</w:t>
      </w:r>
      <w:r>
        <w:t>inde yeniden bir araya gelir.</w:t>
      </w:r>
    </w:p>
    <w:p w:rsidR="00B86EC7" w:rsidRDefault="00867823">
      <w:pPr>
        <w:pStyle w:val="Gvdemetni1"/>
        <w:shd w:val="clear" w:color="auto" w:fill="auto"/>
        <w:spacing w:after="120" w:line="360" w:lineRule="auto"/>
        <w:ind w:firstLine="360"/>
      </w:pPr>
      <w:r>
        <w:t>Bu görüşmelerden sonuç alınamadığı takdirde tarafların hukuki yollara başvurma hakları saklıdır.</w:t>
      </w:r>
      <w:bookmarkStart w:id="3" w:name="bookmark3"/>
    </w:p>
    <w:p w:rsidR="00B86EC7" w:rsidRDefault="00B86EC7">
      <w:pPr>
        <w:pStyle w:val="Gvdemetni1"/>
        <w:shd w:val="clear" w:color="auto" w:fill="auto"/>
        <w:spacing w:after="120" w:line="360" w:lineRule="auto"/>
        <w:ind w:firstLine="360"/>
      </w:pPr>
    </w:p>
    <w:p w:rsidR="00B86EC7" w:rsidRDefault="00867823">
      <w:pPr>
        <w:pStyle w:val="Balk2"/>
        <w:keepNext/>
        <w:keepLines/>
        <w:shd w:val="clear" w:color="auto" w:fill="auto"/>
        <w:spacing w:after="120" w:line="360" w:lineRule="auto"/>
      </w:pPr>
      <w:r>
        <w:t>İKİNCİ BÖL</w:t>
      </w:r>
      <w:r>
        <w:rPr>
          <w:lang w:val="de-DE"/>
        </w:rPr>
        <w:t>Ü</w:t>
      </w:r>
      <w:r>
        <w:t>M</w:t>
      </w:r>
    </w:p>
    <w:p w:rsidR="00B86EC7" w:rsidRDefault="00867823">
      <w:pPr>
        <w:pStyle w:val="Balk2"/>
        <w:keepNext/>
        <w:keepLines/>
        <w:shd w:val="clear" w:color="auto" w:fill="auto"/>
        <w:spacing w:after="120" w:line="360" w:lineRule="auto"/>
      </w:pPr>
      <w:r>
        <w:t>TARAFLARIN HAK VE Y</w:t>
      </w:r>
      <w:r>
        <w:rPr>
          <w:lang w:val="de-DE"/>
        </w:rPr>
        <w:t>Ü</w:t>
      </w:r>
      <w:r>
        <w:t>K</w:t>
      </w:r>
      <w:r>
        <w:rPr>
          <w:lang w:val="de-DE"/>
        </w:rPr>
        <w:t>Ü</w:t>
      </w:r>
      <w:r>
        <w:t>ML</w:t>
      </w:r>
      <w:r>
        <w:rPr>
          <w:lang w:val="de-DE"/>
        </w:rPr>
        <w:t>Ü</w:t>
      </w:r>
      <w:r>
        <w:t>L</w:t>
      </w:r>
      <w:r>
        <w:rPr>
          <w:lang w:val="de-DE"/>
        </w:rPr>
        <w:t>ÜKLER</w:t>
      </w:r>
      <w:r>
        <w:t>İ</w:t>
      </w:r>
      <w:bookmarkEnd w:id="3"/>
    </w:p>
    <w:p w:rsidR="00B86EC7" w:rsidRDefault="00B86EC7">
      <w:pPr>
        <w:pStyle w:val="Balk2"/>
        <w:keepNext/>
        <w:keepLines/>
        <w:shd w:val="clear" w:color="auto" w:fill="auto"/>
        <w:spacing w:after="120" w:line="360" w:lineRule="auto"/>
        <w:jc w:val="both"/>
      </w:pPr>
    </w:p>
    <w:p w:rsidR="00B86EC7" w:rsidRDefault="00867823">
      <w:pPr>
        <w:pStyle w:val="Gvdemetni4"/>
        <w:shd w:val="clear" w:color="auto" w:fill="auto"/>
        <w:spacing w:after="120" w:line="360" w:lineRule="auto"/>
        <w:ind w:firstLine="360"/>
      </w:pPr>
      <w:r>
        <w:rPr>
          <w:lang w:val="de-DE"/>
        </w:rPr>
        <w:t xml:space="preserve">MADDE 6- </w:t>
      </w:r>
      <w:r>
        <w:t>İŞ</w:t>
      </w:r>
      <w:r>
        <w:rPr>
          <w:lang w:val="de-DE"/>
        </w:rPr>
        <w:t>VEREN</w:t>
      </w:r>
      <w:r>
        <w:t xml:space="preserve">İN </w:t>
      </w:r>
      <w:r>
        <w:t>HAK VE Y</w:t>
      </w:r>
      <w:r>
        <w:rPr>
          <w:lang w:val="de-DE"/>
        </w:rPr>
        <w:t>Ü</w:t>
      </w:r>
      <w:r>
        <w:t>K</w:t>
      </w:r>
      <w:r>
        <w:rPr>
          <w:lang w:val="de-DE"/>
        </w:rPr>
        <w:t>Ü</w:t>
      </w:r>
      <w:r>
        <w:t>ML</w:t>
      </w:r>
      <w:r>
        <w:rPr>
          <w:lang w:val="de-DE"/>
        </w:rPr>
        <w:t>Ü</w:t>
      </w:r>
      <w:r>
        <w:t>L</w:t>
      </w:r>
      <w:r>
        <w:rPr>
          <w:lang w:val="de-DE"/>
        </w:rPr>
        <w:t>ÜKLER</w:t>
      </w:r>
      <w:r>
        <w:t>İ</w:t>
      </w:r>
    </w:p>
    <w:p w:rsidR="00B86EC7" w:rsidRDefault="00B86EC7">
      <w:pPr>
        <w:pStyle w:val="Gvdemetni4"/>
        <w:shd w:val="clear" w:color="auto" w:fill="auto"/>
        <w:spacing w:after="120" w:line="360" w:lineRule="auto"/>
        <w:ind w:firstLine="360"/>
      </w:pPr>
    </w:p>
    <w:p w:rsidR="00B86EC7" w:rsidRDefault="00867823">
      <w:pPr>
        <w:pStyle w:val="Gvdemetni1"/>
        <w:numPr>
          <w:ilvl w:val="0"/>
          <w:numId w:val="11"/>
        </w:numPr>
        <w:shd w:val="clear" w:color="auto" w:fill="auto"/>
        <w:spacing w:after="120" w:line="360" w:lineRule="auto"/>
      </w:pPr>
      <w:r>
        <w:t>İş</w:t>
      </w:r>
      <w:r>
        <w:rPr>
          <w:lang w:val="de-DE"/>
        </w:rPr>
        <w:t>veren,</w:t>
      </w:r>
      <w:r>
        <w:rPr>
          <w:lang w:val="de-DE"/>
        </w:rPr>
        <w:tab/>
        <w:t xml:space="preserve"> i</w:t>
      </w:r>
      <w:r>
        <w:t xml:space="preserve">şyerinde 6331 sayılı İş Sağlığı ve Güvenliği Kanunu kapsamında </w:t>
      </w:r>
      <w:r>
        <w:rPr>
          <w:lang w:val="pt-PT"/>
        </w:rPr>
        <w:t>ç</w:t>
      </w:r>
      <w:r>
        <w:t>alışanların sağlığı açısından gereken her türlü önlemi almakla yükümlüdür.</w:t>
      </w:r>
    </w:p>
    <w:p w:rsidR="00B86EC7" w:rsidRDefault="00867823">
      <w:pPr>
        <w:pStyle w:val="Gvdemetni1"/>
        <w:numPr>
          <w:ilvl w:val="0"/>
          <w:numId w:val="11"/>
        </w:numPr>
        <w:shd w:val="clear" w:color="auto" w:fill="auto"/>
        <w:spacing w:after="120" w:line="360" w:lineRule="auto"/>
      </w:pPr>
      <w:r>
        <w:t>İş</w:t>
      </w:r>
      <w:r>
        <w:rPr>
          <w:lang w:val="de-DE"/>
        </w:rPr>
        <w:t>veren,</w:t>
      </w:r>
      <w:r>
        <w:rPr>
          <w:lang w:val="de-DE"/>
        </w:rPr>
        <w:tab/>
        <w:t xml:space="preserve"> </w:t>
      </w:r>
      <w:r>
        <w:rPr>
          <w:lang w:val="pt-PT"/>
        </w:rPr>
        <w:t>ç</w:t>
      </w:r>
      <w:r>
        <w:t xml:space="preserve">alışanların tüm haklarını zamanında ve noksansız olarak yerine </w:t>
      </w:r>
      <w:r>
        <w:t>getirmekle yükümlüdür.</w:t>
      </w:r>
    </w:p>
    <w:p w:rsidR="00B86EC7" w:rsidRDefault="00867823">
      <w:pPr>
        <w:pStyle w:val="Gvdemetni1"/>
        <w:numPr>
          <w:ilvl w:val="0"/>
          <w:numId w:val="11"/>
        </w:numPr>
        <w:shd w:val="clear" w:color="auto" w:fill="auto"/>
        <w:spacing w:after="120" w:line="360" w:lineRule="auto"/>
      </w:pPr>
      <w:r>
        <w:t>İş</w:t>
      </w:r>
      <w:r>
        <w:rPr>
          <w:lang w:val="de-DE"/>
        </w:rPr>
        <w:t>veren,</w:t>
      </w:r>
      <w:r>
        <w:rPr>
          <w:lang w:val="de-DE"/>
        </w:rPr>
        <w:tab/>
        <w:t xml:space="preserve"> sendikal </w:t>
      </w:r>
      <w:r>
        <w:rPr>
          <w:lang w:val="pt-PT"/>
        </w:rPr>
        <w:t>ç</w:t>
      </w:r>
      <w:r>
        <w:t xml:space="preserve">alışmalar konusunda </w:t>
      </w:r>
      <w:r>
        <w:rPr>
          <w:lang w:val="pt-PT"/>
        </w:rPr>
        <w:t>ç</w:t>
      </w:r>
      <w:r>
        <w:t>alışanlara ve sendikaya, sendikayı temsil yetkisine sahip kişilere her türlü kolaylığı sağlar. Sendika temsilcileri, kendi görev alanlarına giren konuları görüşmek üzere, işveren veya vekiller</w:t>
      </w:r>
      <w:r>
        <w:t>inden toplantı talebinde bulunabilirler. Olağanüstü bir sebep olmadık</w:t>
      </w:r>
      <w:r>
        <w:rPr>
          <w:lang w:val="pt-PT"/>
        </w:rPr>
        <w:t>ç</w:t>
      </w:r>
      <w:r>
        <w:t>a, yazılı olarak başvurdukları tarihten itibaren 3 (üç) işgünü i</w:t>
      </w:r>
      <w:r>
        <w:rPr>
          <w:lang w:val="pt-PT"/>
        </w:rPr>
        <w:t>ç</w:t>
      </w:r>
      <w:r>
        <w:t>inde talep yerine getirilir.</w:t>
      </w:r>
    </w:p>
    <w:p w:rsidR="00B86EC7" w:rsidRDefault="00867823">
      <w:pPr>
        <w:pStyle w:val="Gvdemetni1"/>
        <w:numPr>
          <w:ilvl w:val="0"/>
          <w:numId w:val="12"/>
        </w:numPr>
        <w:shd w:val="clear" w:color="auto" w:fill="auto"/>
        <w:spacing w:after="120" w:line="360" w:lineRule="auto"/>
      </w:pPr>
      <w:r>
        <w:t xml:space="preserve"> Çalışanların görevlerini yaparken özel ve tüzel üçüncü kişilere zarar vermeleri halinde ale</w:t>
      </w:r>
      <w:r>
        <w:t>yhlerine açılacak davalarda işveren mevzuat kapsamında hukuki desteği sağlar.</w:t>
      </w:r>
    </w:p>
    <w:p w:rsidR="00B86EC7" w:rsidRDefault="00867823">
      <w:pPr>
        <w:pStyle w:val="Gvdemetni1"/>
        <w:numPr>
          <w:ilvl w:val="0"/>
          <w:numId w:val="12"/>
        </w:numPr>
        <w:shd w:val="clear" w:color="auto" w:fill="auto"/>
        <w:spacing w:after="120" w:line="360" w:lineRule="auto"/>
      </w:pPr>
      <w:r>
        <w:t>İş</w:t>
      </w:r>
      <w:r>
        <w:rPr>
          <w:lang w:val="de-DE"/>
        </w:rPr>
        <w:t xml:space="preserve">veren, </w:t>
      </w:r>
      <w:r>
        <w:rPr>
          <w:lang w:val="pt-PT"/>
        </w:rPr>
        <w:t>ç</w:t>
      </w:r>
      <w:r>
        <w:t>alışanların kendilerini ilgilendiren konular hakkında gerek mevzuat, gerek ise mesleki bilgi ve becerilerini geliştirmek amacıyla eğitimler düzenler.</w:t>
      </w:r>
    </w:p>
    <w:p w:rsidR="00B86EC7" w:rsidRDefault="00867823">
      <w:pPr>
        <w:pStyle w:val="Gvdemetni1"/>
        <w:numPr>
          <w:ilvl w:val="0"/>
          <w:numId w:val="12"/>
        </w:numPr>
        <w:shd w:val="clear" w:color="auto" w:fill="auto"/>
        <w:spacing w:after="120" w:line="360" w:lineRule="auto"/>
        <w:rPr>
          <w:color w:val="0070C0"/>
        </w:rPr>
      </w:pPr>
      <w:r>
        <w:rPr>
          <w:color w:val="0070C0"/>
          <w:u w:color="0070C0"/>
        </w:rPr>
        <w:t>İşveren, her yıl d</w:t>
      </w:r>
      <w:r>
        <w:rPr>
          <w:color w:val="0070C0"/>
          <w:u w:color="0070C0"/>
        </w:rPr>
        <w:t>üzenli olarak boş kadrolar i</w:t>
      </w:r>
      <w:r>
        <w:rPr>
          <w:color w:val="0070C0"/>
          <w:u w:color="0070C0"/>
          <w:lang w:val="pt-PT"/>
        </w:rPr>
        <w:t>ç</w:t>
      </w:r>
      <w:r>
        <w:rPr>
          <w:color w:val="0070C0"/>
          <w:u w:color="0070C0"/>
        </w:rPr>
        <w:t>in Görevde Yükselme ve Unvan Değişikliği sınavı a</w:t>
      </w:r>
      <w:r>
        <w:rPr>
          <w:color w:val="0070C0"/>
          <w:u w:color="0070C0"/>
          <w:lang w:val="pt-PT"/>
        </w:rPr>
        <w:t>ç</w:t>
      </w:r>
      <w:r>
        <w:rPr>
          <w:color w:val="0070C0"/>
          <w:u w:color="0070C0"/>
        </w:rPr>
        <w:t>ar.</w:t>
      </w:r>
    </w:p>
    <w:p w:rsidR="00B86EC7" w:rsidRDefault="00867823">
      <w:pPr>
        <w:pStyle w:val="Gvdemetni1"/>
        <w:numPr>
          <w:ilvl w:val="0"/>
          <w:numId w:val="12"/>
        </w:numPr>
        <w:shd w:val="clear" w:color="auto" w:fill="auto"/>
        <w:spacing w:after="120" w:line="360" w:lineRule="auto"/>
      </w:pPr>
      <w:r>
        <w:t>İzmir Büyükşehir Belediyesi ile ESHOT, İZSU Genel Müdürlüklerinde 657 Sayılı Kanunun 4/B ve 5393 sayılı Kanunun 49. Maddesi uyarınca 28.06.1978 tarih ve 16330 sayılı resmi g</w:t>
      </w:r>
      <w:r>
        <w:t>azetede yayımlanarak yürürlüğe giren Sözleş</w:t>
      </w:r>
      <w:r>
        <w:rPr>
          <w:lang w:val="it-IT"/>
        </w:rPr>
        <w:t xml:space="preserve">meli Personel </w:t>
      </w:r>
      <w:r>
        <w:t xml:space="preserve">Çalıştırılmasına İlişkin Esaslar </w:t>
      </w:r>
      <w:r>
        <w:rPr>
          <w:lang w:val="pt-PT"/>
        </w:rPr>
        <w:t>ç</w:t>
      </w:r>
      <w:r>
        <w:t>er</w:t>
      </w:r>
      <w:r>
        <w:rPr>
          <w:lang w:val="pt-PT"/>
        </w:rPr>
        <w:t>ç</w:t>
      </w:r>
      <w:r>
        <w:t>evesinde görev yapan personele ö</w:t>
      </w:r>
      <w:r>
        <w:rPr>
          <w:lang w:val="de-DE"/>
        </w:rPr>
        <w:t xml:space="preserve">denen </w:t>
      </w:r>
      <w:r>
        <w:t>ü</w:t>
      </w:r>
      <w:r>
        <w:rPr>
          <w:lang w:val="da-DK"/>
        </w:rPr>
        <w:t xml:space="preserve">cret </w:t>
      </w:r>
      <w:r>
        <w:t xml:space="preserve">üst sınırları, iş barışı açısından farklılık gözetilmeksizin aynı ödenir. Görevleri dışında bir işte </w:t>
      </w:r>
      <w:r>
        <w:rPr>
          <w:lang w:val="pt-PT"/>
        </w:rPr>
        <w:t>ç</w:t>
      </w:r>
      <w:r>
        <w:t>alıştırılamazlar</w:t>
      </w:r>
      <w:r>
        <w:t>.</w:t>
      </w:r>
    </w:p>
    <w:p w:rsidR="00B86EC7" w:rsidRDefault="00B86EC7">
      <w:pPr>
        <w:pStyle w:val="Gvdemetni1"/>
        <w:shd w:val="clear" w:color="auto" w:fill="auto"/>
        <w:spacing w:after="120" w:line="360" w:lineRule="auto"/>
        <w:ind w:left="720"/>
      </w:pPr>
    </w:p>
    <w:p w:rsidR="00B86EC7" w:rsidRDefault="00867823">
      <w:pPr>
        <w:pStyle w:val="Gvdemetni4"/>
        <w:shd w:val="clear" w:color="auto" w:fill="auto"/>
        <w:spacing w:after="120" w:line="360" w:lineRule="auto"/>
        <w:ind w:firstLine="360"/>
      </w:pPr>
      <w:r>
        <w:t>MADDE 7- SENDİ</w:t>
      </w:r>
      <w:r>
        <w:rPr>
          <w:lang w:val="de-DE"/>
        </w:rPr>
        <w:t>KANIN YÜ</w:t>
      </w:r>
      <w:r>
        <w:t>K</w:t>
      </w:r>
      <w:r>
        <w:rPr>
          <w:lang w:val="de-DE"/>
        </w:rPr>
        <w:t>Ü</w:t>
      </w:r>
      <w:r>
        <w:t>ML</w:t>
      </w:r>
      <w:r>
        <w:rPr>
          <w:lang w:val="de-DE"/>
        </w:rPr>
        <w:t>Ü</w:t>
      </w:r>
      <w:r>
        <w:t>L</w:t>
      </w:r>
      <w:r>
        <w:rPr>
          <w:lang w:val="de-DE"/>
        </w:rPr>
        <w:t>ÜKLER</w:t>
      </w:r>
      <w:r>
        <w:t>İ</w:t>
      </w:r>
    </w:p>
    <w:p w:rsidR="00B86EC7" w:rsidRDefault="00B86EC7">
      <w:pPr>
        <w:pStyle w:val="Gvdemetni4"/>
        <w:shd w:val="clear" w:color="auto" w:fill="auto"/>
        <w:spacing w:after="120" w:line="360" w:lineRule="auto"/>
        <w:ind w:firstLine="360"/>
      </w:pPr>
    </w:p>
    <w:p w:rsidR="00B86EC7" w:rsidRDefault="00867823">
      <w:pPr>
        <w:pStyle w:val="Gvdemetni1"/>
        <w:numPr>
          <w:ilvl w:val="0"/>
          <w:numId w:val="14"/>
        </w:numPr>
        <w:shd w:val="clear" w:color="auto" w:fill="auto"/>
        <w:spacing w:after="120" w:line="360" w:lineRule="auto"/>
      </w:pPr>
      <w:r>
        <w:t xml:space="preserve"> Sendika, üyelerinin Sözleşmeye uymayan davranışlarını benimsemez ve gerekli önlemleri alır.</w:t>
      </w:r>
    </w:p>
    <w:p w:rsidR="00B86EC7" w:rsidRDefault="00867823">
      <w:pPr>
        <w:pStyle w:val="Gvdemetni1"/>
        <w:numPr>
          <w:ilvl w:val="0"/>
          <w:numId w:val="14"/>
        </w:numPr>
        <w:shd w:val="clear" w:color="auto" w:fill="auto"/>
        <w:spacing w:after="120" w:line="360" w:lineRule="auto"/>
      </w:pPr>
      <w:r>
        <w:lastRenderedPageBreak/>
        <w:t xml:space="preserve"> Sendika, </w:t>
      </w:r>
      <w:r>
        <w:rPr>
          <w:lang w:val="pt-PT"/>
        </w:rPr>
        <w:t>ç</w:t>
      </w:r>
      <w:r>
        <w:t xml:space="preserve">alışma barışını korur, çıkacak anlaşmazlıkları görüşmeler yoluyla çözmeye </w:t>
      </w:r>
      <w:r>
        <w:rPr>
          <w:lang w:val="pt-PT"/>
        </w:rPr>
        <w:t>ç</w:t>
      </w:r>
      <w:r>
        <w:t>alışır.</w:t>
      </w:r>
    </w:p>
    <w:p w:rsidR="00B86EC7" w:rsidRDefault="00867823">
      <w:pPr>
        <w:pStyle w:val="Gvdemetni1"/>
        <w:numPr>
          <w:ilvl w:val="0"/>
          <w:numId w:val="14"/>
        </w:numPr>
        <w:shd w:val="clear" w:color="auto" w:fill="auto"/>
        <w:spacing w:after="120" w:line="360" w:lineRule="auto"/>
      </w:pPr>
      <w:r>
        <w:t xml:space="preserve"> Sendika, bu Sözleşme </w:t>
      </w:r>
      <w:r>
        <w:t>kapsamında olan işyerlerinde kendi tüzüğü doğrultusunda işyeri temsilcilerini se</w:t>
      </w:r>
      <w:r>
        <w:rPr>
          <w:lang w:val="pt-PT"/>
        </w:rPr>
        <w:t>ç</w:t>
      </w:r>
      <w:r>
        <w:t>er ve işverene bildirir.</w:t>
      </w:r>
    </w:p>
    <w:p w:rsidR="00B86EC7" w:rsidRDefault="00867823">
      <w:pPr>
        <w:pStyle w:val="Gvdemetni1"/>
        <w:numPr>
          <w:ilvl w:val="0"/>
          <w:numId w:val="14"/>
        </w:numPr>
        <w:shd w:val="clear" w:color="auto" w:fill="auto"/>
        <w:spacing w:after="120" w:line="360" w:lineRule="auto"/>
      </w:pPr>
      <w:r>
        <w:t xml:space="preserve"> Sendika, kendilerine ait ilan panosunda sendika ve sendika şubelerince ilan edilecek yazı</w:t>
      </w:r>
      <w:r>
        <w:rPr>
          <w:lang w:val="pt-PT"/>
        </w:rPr>
        <w:t>, afi</w:t>
      </w:r>
      <w:r>
        <w:t>ş vb. materyallerden sorumludur.</w:t>
      </w:r>
    </w:p>
    <w:p w:rsidR="00B86EC7" w:rsidRDefault="00867823">
      <w:pPr>
        <w:pStyle w:val="Gvdemetni1"/>
        <w:numPr>
          <w:ilvl w:val="0"/>
          <w:numId w:val="14"/>
        </w:numPr>
        <w:shd w:val="clear" w:color="auto" w:fill="auto"/>
        <w:spacing w:after="120" w:line="360" w:lineRule="auto"/>
      </w:pPr>
      <w:r>
        <w:t xml:space="preserve"> Sendika, üyelerinin s</w:t>
      </w:r>
      <w:r>
        <w:t xml:space="preserve">osyal, kültürel ve benzeri ihtiyaç ve taleplerinin karşılanmasına yönelik organizasyon ve </w:t>
      </w:r>
      <w:r>
        <w:rPr>
          <w:lang w:val="pt-PT"/>
        </w:rPr>
        <w:t>ç</w:t>
      </w:r>
      <w:r>
        <w:t>alışmalarda işverene yardımcı olur.</w:t>
      </w:r>
    </w:p>
    <w:p w:rsidR="00B86EC7" w:rsidRDefault="00B86EC7">
      <w:pPr>
        <w:pStyle w:val="Gvdemetni1"/>
        <w:shd w:val="clear" w:color="auto" w:fill="auto"/>
        <w:spacing w:after="120" w:line="360" w:lineRule="auto"/>
      </w:pPr>
    </w:p>
    <w:p w:rsidR="00B86EC7" w:rsidRDefault="00867823">
      <w:pPr>
        <w:pStyle w:val="Balk2"/>
        <w:keepNext/>
        <w:keepLines/>
        <w:shd w:val="clear" w:color="auto" w:fill="auto"/>
        <w:spacing w:after="120" w:line="360" w:lineRule="auto"/>
      </w:pPr>
      <w:bookmarkStart w:id="4" w:name="bookmark4"/>
      <w:r>
        <w:t>ÜÇÜNC</w:t>
      </w:r>
      <w:r>
        <w:rPr>
          <w:lang w:val="de-DE"/>
        </w:rPr>
        <w:t xml:space="preserve">Ü </w:t>
      </w:r>
      <w:r>
        <w:t>BÖL</w:t>
      </w:r>
      <w:r>
        <w:rPr>
          <w:lang w:val="de-DE"/>
        </w:rPr>
        <w:t>Ü</w:t>
      </w:r>
      <w:r>
        <w:t>M</w:t>
      </w:r>
    </w:p>
    <w:p w:rsidR="00B86EC7" w:rsidRDefault="00867823">
      <w:pPr>
        <w:pStyle w:val="Balk2"/>
        <w:keepNext/>
        <w:keepLines/>
        <w:shd w:val="clear" w:color="auto" w:fill="auto"/>
        <w:spacing w:after="120" w:line="360" w:lineRule="auto"/>
      </w:pPr>
      <w:r>
        <w:t>TOPLU İŞ SÖ</w:t>
      </w:r>
      <w:r>
        <w:rPr>
          <w:lang w:val="de-DE"/>
        </w:rPr>
        <w:t>ZLE</w:t>
      </w:r>
      <w:r>
        <w:t xml:space="preserve">ŞMESİ </w:t>
      </w:r>
      <w:r>
        <w:rPr>
          <w:lang w:val="de-DE"/>
        </w:rPr>
        <w:t xml:space="preserve">KONUSUNA </w:t>
      </w:r>
      <w:r>
        <w:t>İLİŞKİN H</w:t>
      </w:r>
      <w:r>
        <w:rPr>
          <w:lang w:val="de-DE"/>
        </w:rPr>
        <w:t>Ü</w:t>
      </w:r>
      <w:r>
        <w:t>K</w:t>
      </w:r>
      <w:r>
        <w:rPr>
          <w:lang w:val="de-DE"/>
        </w:rPr>
        <w:t>ÜMLER</w:t>
      </w:r>
      <w:bookmarkEnd w:id="4"/>
    </w:p>
    <w:p w:rsidR="00B86EC7" w:rsidRDefault="00B86EC7">
      <w:pPr>
        <w:pStyle w:val="Balk2"/>
        <w:keepNext/>
        <w:keepLines/>
        <w:shd w:val="clear" w:color="auto" w:fill="auto"/>
        <w:spacing w:after="120" w:line="360" w:lineRule="auto"/>
        <w:jc w:val="both"/>
      </w:pPr>
    </w:p>
    <w:p w:rsidR="00B86EC7" w:rsidRDefault="00867823">
      <w:pPr>
        <w:pStyle w:val="Balk31"/>
        <w:keepNext/>
        <w:keepLines/>
        <w:shd w:val="clear" w:color="auto" w:fill="auto"/>
        <w:spacing w:after="120" w:line="360" w:lineRule="auto"/>
        <w:ind w:firstLine="360"/>
      </w:pPr>
      <w:bookmarkStart w:id="5" w:name="bookmark5"/>
      <w:r>
        <w:rPr>
          <w:lang w:val="de-DE"/>
        </w:rPr>
        <w:t>MADDE 8- BA</w:t>
      </w:r>
      <w:r>
        <w:t>Ş</w:t>
      </w:r>
      <w:r>
        <w:rPr>
          <w:lang w:val="de-DE"/>
        </w:rPr>
        <w:t>VURULARIN YANITLANMASI</w:t>
      </w:r>
      <w:bookmarkEnd w:id="5"/>
    </w:p>
    <w:p w:rsidR="00B86EC7" w:rsidRDefault="00B86EC7">
      <w:pPr>
        <w:pStyle w:val="Balk31"/>
        <w:keepNext/>
        <w:keepLines/>
        <w:shd w:val="clear" w:color="auto" w:fill="auto"/>
        <w:spacing w:after="120" w:line="360" w:lineRule="auto"/>
        <w:ind w:firstLine="360"/>
      </w:pPr>
    </w:p>
    <w:p w:rsidR="00B86EC7" w:rsidRDefault="00867823">
      <w:pPr>
        <w:pStyle w:val="Gvdemetni1"/>
        <w:shd w:val="clear" w:color="auto" w:fill="auto"/>
        <w:spacing w:after="120" w:line="360" w:lineRule="auto"/>
        <w:ind w:firstLine="360"/>
      </w:pPr>
      <w:r>
        <w:t xml:space="preserve">Sendika, şube veya işyeri </w:t>
      </w:r>
      <w:r>
        <w:t>temsilcilerinin herhangi bir konuda işveren veya işveren temsilcisine yazılı olarak başvurmaları halinde, işveren veya işveren temsilcisi yazılı başvuruya en geç on beş gün i</w:t>
      </w:r>
      <w:r>
        <w:rPr>
          <w:lang w:val="pt-PT"/>
        </w:rPr>
        <w:t>ç</w:t>
      </w:r>
      <w:r>
        <w:t>erisinde yazılı yanıt vermekle yükümlüdür.</w:t>
      </w:r>
    </w:p>
    <w:p w:rsidR="00B86EC7" w:rsidRDefault="00867823">
      <w:pPr>
        <w:pStyle w:val="Gvdemetni1"/>
        <w:shd w:val="clear" w:color="auto" w:fill="auto"/>
        <w:spacing w:after="120" w:line="360" w:lineRule="auto"/>
      </w:pPr>
      <w:r>
        <w:t xml:space="preserve">       İşveren veya işveren temsilcisi</w:t>
      </w:r>
      <w:r>
        <w:t>nin herhangi bir konuda sendika şube veya temsilcilerine yazılı olarak başvurması halinde sendika şube veya temsilcilere başvuruya on beş gün i</w:t>
      </w:r>
      <w:r>
        <w:rPr>
          <w:lang w:val="pt-PT"/>
        </w:rPr>
        <w:t>ç</w:t>
      </w:r>
      <w:r>
        <w:t>erisinde yazılı yanıt vermekle yükümlüdür.</w:t>
      </w:r>
    </w:p>
    <w:p w:rsidR="00B86EC7" w:rsidRDefault="00B86EC7">
      <w:pPr>
        <w:pStyle w:val="Gvdemetni1"/>
        <w:shd w:val="clear" w:color="auto" w:fill="auto"/>
        <w:spacing w:after="120" w:line="360" w:lineRule="auto"/>
        <w:ind w:firstLine="360"/>
      </w:pPr>
    </w:p>
    <w:p w:rsidR="00B86EC7" w:rsidRDefault="00867823">
      <w:pPr>
        <w:pStyle w:val="Balk31"/>
        <w:keepNext/>
        <w:keepLines/>
        <w:shd w:val="clear" w:color="auto" w:fill="auto"/>
        <w:spacing w:after="120" w:line="360" w:lineRule="auto"/>
        <w:ind w:firstLine="360"/>
      </w:pPr>
      <w:bookmarkStart w:id="6" w:name="bookmark6"/>
      <w:r>
        <w:rPr>
          <w:lang w:val="de-DE"/>
        </w:rPr>
        <w:t>MADDE 9- SEND</w:t>
      </w:r>
      <w:r>
        <w:t>İ</w:t>
      </w:r>
      <w:r>
        <w:rPr>
          <w:lang w:val="de-DE"/>
        </w:rPr>
        <w:t>KA TEMS</w:t>
      </w:r>
      <w:r>
        <w:t>İLCİLİK ODASI VE İLAN TAHTASI TAHSİSİ</w:t>
      </w:r>
      <w:bookmarkEnd w:id="6"/>
    </w:p>
    <w:p w:rsidR="00B86EC7" w:rsidRDefault="00B86EC7">
      <w:pPr>
        <w:pStyle w:val="Balk31"/>
        <w:keepNext/>
        <w:keepLines/>
        <w:shd w:val="clear" w:color="auto" w:fill="auto"/>
        <w:spacing w:after="120" w:line="360" w:lineRule="auto"/>
        <w:ind w:firstLine="360"/>
      </w:pPr>
    </w:p>
    <w:p w:rsidR="00B86EC7" w:rsidRDefault="00867823">
      <w:pPr>
        <w:pStyle w:val="Gvdemetni1"/>
        <w:shd w:val="clear" w:color="auto" w:fill="auto"/>
        <w:tabs>
          <w:tab w:val="center" w:pos="1981"/>
          <w:tab w:val="left" w:pos="2528"/>
        </w:tabs>
        <w:spacing w:after="120" w:line="360" w:lineRule="auto"/>
      </w:pPr>
      <w:r>
        <w:t xml:space="preserve">       a</w:t>
      </w:r>
      <w:r>
        <w:t xml:space="preserve">)   İşveren </w:t>
      </w:r>
      <w:r>
        <w:tab/>
        <w:t>işyerlerinde sendika şube veya işyeri temsilciliğine tefriş edilmiş bir temsilcilik odası tahsis eder.</w:t>
      </w:r>
    </w:p>
    <w:p w:rsidR="00B86EC7" w:rsidRDefault="00867823">
      <w:pPr>
        <w:pStyle w:val="Gvdemetni1"/>
        <w:numPr>
          <w:ilvl w:val="0"/>
          <w:numId w:val="17"/>
        </w:numPr>
        <w:shd w:val="clear" w:color="auto" w:fill="auto"/>
        <w:spacing w:after="120" w:line="360" w:lineRule="auto"/>
      </w:pPr>
      <w:r>
        <w:t xml:space="preserve"> İş</w:t>
      </w:r>
      <w:r>
        <w:rPr>
          <w:lang w:val="de-DE"/>
        </w:rPr>
        <w:t>veren,</w:t>
      </w:r>
      <w:r>
        <w:rPr>
          <w:lang w:val="de-DE"/>
        </w:rPr>
        <w:tab/>
        <w:t>i</w:t>
      </w:r>
      <w:r>
        <w:t xml:space="preserve">şyerinde </w:t>
      </w:r>
      <w:r>
        <w:rPr>
          <w:lang w:val="pt-PT"/>
        </w:rPr>
        <w:t>ç</w:t>
      </w:r>
      <w:r>
        <w:t>alışanların kolayca görebilecekleri elverişli bir yerde sendikanın ilan ve duyuruların asılmasına özgü ilan panoları bu</w:t>
      </w:r>
      <w:r>
        <w:t xml:space="preserve">lundurur. </w:t>
      </w:r>
    </w:p>
    <w:p w:rsidR="00B86EC7" w:rsidRDefault="00B86EC7">
      <w:pPr>
        <w:pStyle w:val="Gvdemetni1"/>
        <w:shd w:val="clear" w:color="auto" w:fill="auto"/>
        <w:spacing w:after="120" w:line="360" w:lineRule="auto"/>
      </w:pPr>
    </w:p>
    <w:p w:rsidR="00B86EC7" w:rsidRDefault="00867823">
      <w:pPr>
        <w:pStyle w:val="Gvdemetni4"/>
        <w:shd w:val="clear" w:color="auto" w:fill="auto"/>
        <w:spacing w:after="120" w:line="360" w:lineRule="auto"/>
        <w:ind w:firstLine="360"/>
      </w:pPr>
      <w:r>
        <w:t>MADDE 10- ÇALIŞANLARIN Lİ</w:t>
      </w:r>
      <w:r>
        <w:rPr>
          <w:lang w:val="de-DE"/>
        </w:rPr>
        <w:t>STES</w:t>
      </w:r>
      <w:r>
        <w:t>İNİ</w:t>
      </w:r>
      <w:r>
        <w:rPr>
          <w:lang w:val="de-DE"/>
        </w:rPr>
        <w:t>N VER</w:t>
      </w:r>
      <w:r>
        <w:t>İLMESİ</w:t>
      </w:r>
    </w:p>
    <w:p w:rsidR="00B86EC7" w:rsidRDefault="00B86EC7">
      <w:pPr>
        <w:pStyle w:val="Gvdemetni4"/>
        <w:shd w:val="clear" w:color="auto" w:fill="auto"/>
        <w:spacing w:after="120" w:line="360" w:lineRule="auto"/>
        <w:ind w:firstLine="360"/>
      </w:pPr>
    </w:p>
    <w:p w:rsidR="00B86EC7" w:rsidRDefault="00867823">
      <w:pPr>
        <w:pStyle w:val="Gvdemetni1"/>
        <w:shd w:val="clear" w:color="auto" w:fill="auto"/>
        <w:spacing w:after="120" w:line="360" w:lineRule="auto"/>
        <w:ind w:firstLine="360"/>
      </w:pPr>
      <w:r>
        <w:t>İş</w:t>
      </w:r>
      <w:r>
        <w:rPr>
          <w:lang w:val="de-DE"/>
        </w:rPr>
        <w:t xml:space="preserve">veren, </w:t>
      </w:r>
      <w:r>
        <w:rPr>
          <w:lang w:val="pt-PT"/>
        </w:rPr>
        <w:t>ç</w:t>
      </w:r>
      <w:r>
        <w:t xml:space="preserve">alışanların aidat kesinti listesini 4688 Sayılı Yasa hükümlerine göre sendikaya zamanında ve düzenli olarak elektronik ve yazılı ortamda vermekle yükümlüdür. </w:t>
      </w:r>
    </w:p>
    <w:p w:rsidR="00B86EC7" w:rsidRDefault="00B86EC7">
      <w:pPr>
        <w:pStyle w:val="Gvdemetni1"/>
        <w:shd w:val="clear" w:color="auto" w:fill="auto"/>
        <w:spacing w:after="120" w:line="360" w:lineRule="auto"/>
        <w:ind w:firstLine="360"/>
      </w:pPr>
    </w:p>
    <w:p w:rsidR="00B86EC7" w:rsidRDefault="00867823">
      <w:pPr>
        <w:pStyle w:val="Balk31"/>
        <w:keepNext/>
        <w:keepLines/>
        <w:shd w:val="clear" w:color="auto" w:fill="auto"/>
        <w:spacing w:after="120" w:line="360" w:lineRule="auto"/>
        <w:ind w:firstLine="360"/>
      </w:pPr>
      <w:bookmarkStart w:id="7" w:name="bookmark8"/>
      <w:r>
        <w:rPr>
          <w:lang w:val="de-DE"/>
        </w:rPr>
        <w:lastRenderedPageBreak/>
        <w:t>MADDE 11- SEND</w:t>
      </w:r>
      <w:r>
        <w:t>İ</w:t>
      </w:r>
      <w:r>
        <w:rPr>
          <w:lang w:val="de-DE"/>
        </w:rPr>
        <w:t>KA Y</w:t>
      </w:r>
      <w:r>
        <w:t>Ö</w:t>
      </w:r>
      <w:r>
        <w:rPr>
          <w:lang w:val="de-DE"/>
        </w:rPr>
        <w:t>NET</w:t>
      </w:r>
      <w:r>
        <w:t xml:space="preserve">İCİ </w:t>
      </w:r>
      <w:r>
        <w:rPr>
          <w:lang w:val="de-DE"/>
        </w:rPr>
        <w:t>VE TEMS</w:t>
      </w:r>
      <w:r>
        <w:t>İLCİ</w:t>
      </w:r>
      <w:r>
        <w:rPr>
          <w:lang w:val="de-DE"/>
        </w:rPr>
        <w:t>LER</w:t>
      </w:r>
      <w:r>
        <w:t>İNİN İŞ</w:t>
      </w:r>
      <w:r>
        <w:rPr>
          <w:lang w:val="de-DE"/>
        </w:rPr>
        <w:t>YER</w:t>
      </w:r>
      <w:r>
        <w:t xml:space="preserve">İ </w:t>
      </w:r>
      <w:r>
        <w:rPr>
          <w:lang w:val="de-DE"/>
        </w:rPr>
        <w:t>SEND</w:t>
      </w:r>
      <w:r>
        <w:t>İ</w:t>
      </w:r>
      <w:r>
        <w:rPr>
          <w:lang w:val="de-DE"/>
        </w:rPr>
        <w:t xml:space="preserve">KAL </w:t>
      </w:r>
      <w:r>
        <w:t>ÇALIŞ</w:t>
      </w:r>
      <w:r>
        <w:rPr>
          <w:lang w:val="de-DE"/>
        </w:rPr>
        <w:t>MALARI</w:t>
      </w:r>
      <w:bookmarkEnd w:id="7"/>
    </w:p>
    <w:p w:rsidR="00B86EC7" w:rsidRDefault="00B86EC7">
      <w:pPr>
        <w:pStyle w:val="Balk31"/>
        <w:keepNext/>
        <w:keepLines/>
        <w:shd w:val="clear" w:color="auto" w:fill="auto"/>
        <w:spacing w:after="120" w:line="360" w:lineRule="auto"/>
        <w:ind w:firstLine="360"/>
      </w:pPr>
    </w:p>
    <w:p w:rsidR="00B86EC7" w:rsidRDefault="00867823">
      <w:pPr>
        <w:pStyle w:val="Gvdemetni1"/>
        <w:shd w:val="clear" w:color="auto" w:fill="auto"/>
        <w:tabs>
          <w:tab w:val="right" w:pos="8536"/>
        </w:tabs>
        <w:spacing w:after="120" w:line="360" w:lineRule="auto"/>
      </w:pPr>
      <w:r>
        <w:t xml:space="preserve">       a)   Sendika ve ilgili şube yöneticileri ve işyeri temsilcileri, işyerinde sendikal </w:t>
      </w:r>
      <w:r>
        <w:rPr>
          <w:lang w:val="pt-PT"/>
        </w:rPr>
        <w:t>ç</w:t>
      </w:r>
      <w:r>
        <w:t>alışmalarda bulunur, işveren ve temsilcileri ile görüşmeler yapar.</w:t>
      </w:r>
    </w:p>
    <w:p w:rsidR="00B86EC7" w:rsidRDefault="00867823">
      <w:pPr>
        <w:pStyle w:val="Gvdemetni1"/>
        <w:shd w:val="clear" w:color="auto" w:fill="auto"/>
        <w:spacing w:after="120" w:line="360" w:lineRule="auto"/>
      </w:pPr>
      <w:r>
        <w:t xml:space="preserve">       b)   Sendikanın ya da ilgili şubenin yönet</w:t>
      </w:r>
      <w:r>
        <w:t xml:space="preserve">iminde yer alan </w:t>
      </w:r>
      <w:r>
        <w:rPr>
          <w:lang w:val="pt-PT"/>
        </w:rPr>
        <w:t>ç</w:t>
      </w:r>
      <w:r>
        <w:t>alışan ve temsilciler, amirine bilgi vermek koşulu ile uygun sürelerle sendikal faaliyetler i</w:t>
      </w:r>
      <w:r>
        <w:rPr>
          <w:lang w:val="pt-PT"/>
        </w:rPr>
        <w:t>ç</w:t>
      </w:r>
      <w:r>
        <w:t>in işyerinden ayrılabilirler.</w:t>
      </w:r>
    </w:p>
    <w:p w:rsidR="00B86EC7" w:rsidRDefault="00867823">
      <w:pPr>
        <w:pStyle w:val="Gvdemetni1"/>
        <w:shd w:val="clear" w:color="auto" w:fill="auto"/>
        <w:spacing w:after="120" w:line="360" w:lineRule="auto"/>
      </w:pPr>
      <w:r>
        <w:t xml:space="preserve">       </w:t>
      </w:r>
      <w:r>
        <w:rPr>
          <w:lang w:val="de-DE"/>
        </w:rPr>
        <w:t>c)   Sendika, y</w:t>
      </w:r>
      <w:r>
        <w:t>önetici ve temsilcileri, iş saatleri i</w:t>
      </w:r>
      <w:r>
        <w:rPr>
          <w:lang w:val="pt-PT"/>
        </w:rPr>
        <w:t>ç</w:t>
      </w:r>
      <w:r>
        <w:t xml:space="preserve">inde ve dışında üyelerle görüşebilir veya </w:t>
      </w:r>
      <w:r>
        <w:t xml:space="preserve">toplantı yapabilir. </w:t>
      </w:r>
    </w:p>
    <w:p w:rsidR="00B86EC7" w:rsidRDefault="00867823">
      <w:pPr>
        <w:pStyle w:val="Gvdemetni1"/>
        <w:shd w:val="clear" w:color="auto" w:fill="auto"/>
        <w:spacing w:after="120" w:line="360" w:lineRule="auto"/>
      </w:pPr>
      <w:r>
        <w:t xml:space="preserve">      d) İşveren, sendika şube veya işyeri temsilcilerinin talepleri doğrultusunda yapılacak eğitim, genel kurul,  seminer vb. </w:t>
      </w:r>
      <w:r>
        <w:rPr>
          <w:lang w:val="pt-PT"/>
        </w:rPr>
        <w:t>ç</w:t>
      </w:r>
      <w:r>
        <w:t>alışmalar i</w:t>
      </w:r>
      <w:r>
        <w:rPr>
          <w:lang w:val="pt-PT"/>
        </w:rPr>
        <w:t>ç</w:t>
      </w:r>
      <w:r>
        <w:t>in salon, araç ve gere</w:t>
      </w:r>
      <w:r>
        <w:rPr>
          <w:lang w:val="pt-PT"/>
        </w:rPr>
        <w:t>ç</w:t>
      </w:r>
      <w:r>
        <w:t>lerin kullanımı konusunda her türlü kolaylığı sağlar.</w:t>
      </w:r>
    </w:p>
    <w:p w:rsidR="00B86EC7" w:rsidRDefault="00867823">
      <w:pPr>
        <w:pStyle w:val="Gvdemetni1"/>
        <w:shd w:val="clear" w:color="auto" w:fill="auto"/>
        <w:tabs>
          <w:tab w:val="right" w:pos="8536"/>
        </w:tabs>
        <w:spacing w:after="120" w:line="360" w:lineRule="auto"/>
      </w:pPr>
      <w:r>
        <w:t xml:space="preserve">      e) Sendika ş</w:t>
      </w:r>
      <w:r>
        <w:t>ube yöneticileri ile işyeri temsilcileri, sendikal faaliyetler kapsamında imkânlar ölçüsünde işyerlerinin ara</w:t>
      </w:r>
      <w:r>
        <w:rPr>
          <w:lang w:val="pt-PT"/>
        </w:rPr>
        <w:t>ç</w:t>
      </w:r>
      <w:r>
        <w:t>larından yararlandırılır.</w:t>
      </w:r>
    </w:p>
    <w:p w:rsidR="00B86EC7" w:rsidRDefault="00867823">
      <w:pPr>
        <w:pStyle w:val="Gvdemetni1"/>
        <w:shd w:val="clear" w:color="auto" w:fill="auto"/>
        <w:spacing w:after="120" w:line="360" w:lineRule="auto"/>
        <w:ind w:firstLine="360"/>
      </w:pPr>
      <w:r>
        <w:t>f) Sendika temsilci ve görevlilerine kongre, konferans, seminer, yönetim, denetim, başkanlar kurulu, genel kurul ve tems</w:t>
      </w:r>
      <w:r>
        <w:t>ilciler kurulu gibi toplantılara katılmaları i</w:t>
      </w:r>
      <w:r>
        <w:rPr>
          <w:lang w:val="pt-PT"/>
        </w:rPr>
        <w:t>ç</w:t>
      </w:r>
      <w:r>
        <w:t>in, sendikanın veya şubesinin yazılı talebi üzerine yılda toplam 30 iş günü ge</w:t>
      </w:r>
      <w:r>
        <w:rPr>
          <w:lang w:val="pt-PT"/>
        </w:rPr>
        <w:t>ç</w:t>
      </w:r>
      <w:r>
        <w:t>memek üzere ücretli izin verilir. Böylesi durumlar i</w:t>
      </w:r>
      <w:r>
        <w:rPr>
          <w:lang w:val="pt-PT"/>
        </w:rPr>
        <w:t>ç</w:t>
      </w:r>
      <w:r>
        <w:t>in verilecek izinler yasalardan kaynaklanan izinlere mahsup edilemez ve yasal</w:t>
      </w:r>
      <w:r>
        <w:t>ardan kaynaklanan haklar saklıdır.</w:t>
      </w:r>
    </w:p>
    <w:p w:rsidR="00B86EC7" w:rsidRDefault="00B86EC7">
      <w:pPr>
        <w:pStyle w:val="Gvdemetni1"/>
        <w:shd w:val="clear" w:color="auto" w:fill="auto"/>
        <w:tabs>
          <w:tab w:val="right" w:pos="8536"/>
        </w:tabs>
        <w:spacing w:after="120" w:line="360" w:lineRule="auto"/>
      </w:pPr>
    </w:p>
    <w:p w:rsidR="00B86EC7" w:rsidRDefault="00867823">
      <w:pPr>
        <w:pStyle w:val="Balk31"/>
        <w:keepNext/>
        <w:keepLines/>
        <w:shd w:val="clear" w:color="auto" w:fill="auto"/>
        <w:spacing w:after="120" w:line="360" w:lineRule="auto"/>
        <w:ind w:firstLine="360"/>
      </w:pPr>
      <w:bookmarkStart w:id="8" w:name="bookmark9"/>
      <w:r>
        <w:rPr>
          <w:lang w:val="de-DE"/>
        </w:rPr>
        <w:t>MADDE 12- SEND</w:t>
      </w:r>
      <w:r>
        <w:t>İ</w:t>
      </w:r>
      <w:r>
        <w:rPr>
          <w:lang w:val="de-DE"/>
        </w:rPr>
        <w:t xml:space="preserve">KA VE </w:t>
      </w:r>
      <w:r>
        <w:t>Ş</w:t>
      </w:r>
      <w:r>
        <w:rPr>
          <w:lang w:val="de-DE"/>
        </w:rPr>
        <w:t>UBE Y</w:t>
      </w:r>
      <w:r>
        <w:t>Ö</w:t>
      </w:r>
      <w:r>
        <w:rPr>
          <w:lang w:val="de-DE"/>
        </w:rPr>
        <w:t>NET</w:t>
      </w:r>
      <w:r>
        <w:t>İCİ</w:t>
      </w:r>
      <w:r>
        <w:rPr>
          <w:lang w:val="de-DE"/>
        </w:rPr>
        <w:t>LER</w:t>
      </w:r>
      <w:r>
        <w:t>İ İ</w:t>
      </w:r>
      <w:r>
        <w:rPr>
          <w:lang w:val="de-DE"/>
        </w:rPr>
        <w:t>LE SEND</w:t>
      </w:r>
      <w:r>
        <w:t>İ</w:t>
      </w:r>
      <w:r>
        <w:rPr>
          <w:lang w:val="de-DE"/>
        </w:rPr>
        <w:t>KA TEMS</w:t>
      </w:r>
      <w:r>
        <w:t>İLCİ</w:t>
      </w:r>
      <w:r>
        <w:rPr>
          <w:lang w:val="de-DE"/>
        </w:rPr>
        <w:t>LER</w:t>
      </w:r>
      <w:r>
        <w:t>İ VE YETKİLİ</w:t>
      </w:r>
      <w:r>
        <w:rPr>
          <w:lang w:val="de-DE"/>
        </w:rPr>
        <w:t>LER</w:t>
      </w:r>
      <w:r>
        <w:t>İN G</w:t>
      </w:r>
      <w:r>
        <w:rPr>
          <w:lang w:val="de-DE"/>
        </w:rPr>
        <w:t>ÜVENCES</w:t>
      </w:r>
      <w:r>
        <w:t>İ</w:t>
      </w:r>
      <w:bookmarkEnd w:id="8"/>
    </w:p>
    <w:p w:rsidR="00B86EC7" w:rsidRDefault="00867823">
      <w:pPr>
        <w:pStyle w:val="Gvdemetni1"/>
        <w:shd w:val="clear" w:color="auto" w:fill="auto"/>
        <w:spacing w:after="120" w:line="360" w:lineRule="auto"/>
        <w:ind w:firstLine="360"/>
      </w:pPr>
      <w:r>
        <w:t xml:space="preserve">İşyerinde </w:t>
      </w:r>
      <w:r>
        <w:rPr>
          <w:lang w:val="pt-PT"/>
        </w:rPr>
        <w:t>ç</w:t>
      </w:r>
      <w:r>
        <w:t>alışan sendika ve ilgili şubenin yönetim, denetim ve diğer zorunlu kurullarında görev alanlarla, sendika işyeri temsilc</w:t>
      </w:r>
      <w:r>
        <w:t>ileri sendikal faaliyetleri nedeniyle cezalandırılamaz,</w:t>
      </w:r>
      <w:r>
        <w:rPr>
          <w:rFonts w:ascii="Tahoma" w:hAnsi="Tahoma"/>
          <w:sz w:val="21"/>
          <w:szCs w:val="21"/>
        </w:rPr>
        <w:t xml:space="preserve"> </w:t>
      </w:r>
      <w:r>
        <w:t>rızası olmadan görev yaptığı birim veya görev yeri değiştirilemez. İşveren, 4688 sayılı Kanun ve sair mevzuatta öngörülen sendikal hak ve hürriyetlerin kullanılmasında azami dikkat ve özeni gösterir.</w:t>
      </w:r>
    </w:p>
    <w:p w:rsidR="00B86EC7" w:rsidRDefault="00B86EC7">
      <w:pPr>
        <w:pStyle w:val="Gvdemetni1"/>
        <w:shd w:val="clear" w:color="auto" w:fill="auto"/>
        <w:spacing w:after="120" w:line="360" w:lineRule="auto"/>
        <w:ind w:firstLine="360"/>
      </w:pPr>
    </w:p>
    <w:p w:rsidR="00B86EC7" w:rsidRDefault="00867823">
      <w:pPr>
        <w:pStyle w:val="Balk31"/>
        <w:keepNext/>
        <w:keepLines/>
        <w:shd w:val="clear" w:color="auto" w:fill="auto"/>
        <w:tabs>
          <w:tab w:val="left" w:pos="362"/>
        </w:tabs>
        <w:spacing w:after="120" w:line="360" w:lineRule="auto"/>
        <w:ind w:firstLine="0"/>
      </w:pPr>
      <w:bookmarkStart w:id="9" w:name="bookmark10"/>
      <w:r>
        <w:rPr>
          <w:lang w:val="de-DE"/>
        </w:rPr>
        <w:tab/>
        <w:t>MADDE 13-SEND</w:t>
      </w:r>
      <w:r>
        <w:t>İ</w:t>
      </w:r>
      <w:r>
        <w:rPr>
          <w:lang w:val="de-DE"/>
        </w:rPr>
        <w:t>KA ÜYELER</w:t>
      </w:r>
      <w:r>
        <w:t>İNİN HAKLARI</w:t>
      </w:r>
      <w:bookmarkEnd w:id="9"/>
    </w:p>
    <w:p w:rsidR="00B86EC7" w:rsidRDefault="00867823">
      <w:pPr>
        <w:pStyle w:val="Gvdemetni1"/>
        <w:shd w:val="clear" w:color="auto" w:fill="auto"/>
        <w:spacing w:after="120" w:line="360" w:lineRule="auto"/>
        <w:ind w:firstLine="360"/>
      </w:pPr>
      <w:r>
        <w:t>Bu sözleşme süresi i</w:t>
      </w:r>
      <w:r>
        <w:rPr>
          <w:lang w:val="pt-PT"/>
        </w:rPr>
        <w:t>ç</w:t>
      </w:r>
      <w:r>
        <w:t>erisinde sendika üyesi olmayanlara sözleşme hükümleri dışında Yasalarla getirilen haklardan farklı olarak mali kazanç sağlayan bir uygulama yapılması halinde bu iş</w:t>
      </w:r>
      <w:r>
        <w:rPr>
          <w:lang w:val="de-DE"/>
        </w:rPr>
        <w:t xml:space="preserve">lem Sendika </w:t>
      </w:r>
      <w:r>
        <w:t xml:space="preserve">üyelerine de </w:t>
      </w:r>
      <w:r>
        <w:t>uygulanır.</w:t>
      </w:r>
    </w:p>
    <w:p w:rsidR="00B86EC7" w:rsidRDefault="00B86EC7">
      <w:pPr>
        <w:pStyle w:val="Balk31"/>
        <w:keepNext/>
        <w:keepLines/>
        <w:shd w:val="clear" w:color="auto" w:fill="auto"/>
        <w:tabs>
          <w:tab w:val="left" w:pos="362"/>
        </w:tabs>
        <w:spacing w:after="120" w:line="360" w:lineRule="auto"/>
        <w:ind w:firstLine="0"/>
      </w:pPr>
      <w:bookmarkStart w:id="10" w:name="bookmark11"/>
    </w:p>
    <w:p w:rsidR="00B86EC7" w:rsidRDefault="00867823">
      <w:pPr>
        <w:pStyle w:val="Balk31"/>
        <w:keepNext/>
        <w:keepLines/>
        <w:shd w:val="clear" w:color="auto" w:fill="auto"/>
        <w:tabs>
          <w:tab w:val="left" w:pos="362"/>
        </w:tabs>
        <w:spacing w:after="120" w:line="360" w:lineRule="auto"/>
        <w:ind w:firstLine="0"/>
      </w:pPr>
      <w:r>
        <w:rPr>
          <w:lang w:val="de-DE"/>
        </w:rPr>
        <w:tab/>
        <w:t>MADDE 14- ÜYEL</w:t>
      </w:r>
      <w:r>
        <w:t>İK AİDATI</w:t>
      </w:r>
      <w:bookmarkEnd w:id="10"/>
    </w:p>
    <w:p w:rsidR="00B86EC7" w:rsidRDefault="00B86EC7">
      <w:pPr>
        <w:pStyle w:val="Balk31"/>
        <w:keepNext/>
        <w:keepLines/>
        <w:shd w:val="clear" w:color="auto" w:fill="auto"/>
        <w:tabs>
          <w:tab w:val="left" w:pos="362"/>
        </w:tabs>
        <w:spacing w:after="120" w:line="360" w:lineRule="auto"/>
        <w:ind w:firstLine="0"/>
      </w:pPr>
    </w:p>
    <w:p w:rsidR="00B86EC7" w:rsidRDefault="00867823">
      <w:pPr>
        <w:pStyle w:val="Gvdemetni1"/>
        <w:shd w:val="clear" w:color="auto" w:fill="auto"/>
        <w:spacing w:after="120" w:line="360" w:lineRule="auto"/>
        <w:ind w:firstLine="360"/>
      </w:pPr>
      <w:r>
        <w:t>İş</w:t>
      </w:r>
      <w:r>
        <w:rPr>
          <w:lang w:val="fr-FR"/>
        </w:rPr>
        <w:t>verence, s</w:t>
      </w:r>
      <w:r>
        <w:t>özleşme hükümlerinden yararlanan sendika üyelerinin taban aylıklarından % 1 oranında üyelik aidatı kesilerek sendika hesabına yatırılır.</w:t>
      </w:r>
    </w:p>
    <w:p w:rsidR="00B86EC7" w:rsidRDefault="00B86EC7">
      <w:pPr>
        <w:pStyle w:val="Balk2"/>
        <w:keepNext/>
        <w:keepLines/>
        <w:shd w:val="clear" w:color="auto" w:fill="auto"/>
        <w:spacing w:after="120" w:line="360" w:lineRule="auto"/>
      </w:pPr>
      <w:bookmarkStart w:id="11" w:name="bookmark12"/>
    </w:p>
    <w:p w:rsidR="00B86EC7" w:rsidRDefault="00867823">
      <w:pPr>
        <w:pStyle w:val="Balk2"/>
        <w:keepNext/>
        <w:keepLines/>
        <w:shd w:val="clear" w:color="auto" w:fill="auto"/>
        <w:spacing w:after="120" w:line="360" w:lineRule="auto"/>
      </w:pPr>
      <w:r>
        <w:t>DÖRD</w:t>
      </w:r>
      <w:r>
        <w:rPr>
          <w:lang w:val="de-DE"/>
        </w:rPr>
        <w:t>Ü</w:t>
      </w:r>
      <w:r>
        <w:t>NC</w:t>
      </w:r>
      <w:r>
        <w:rPr>
          <w:lang w:val="de-DE"/>
        </w:rPr>
        <w:t xml:space="preserve">Ü </w:t>
      </w:r>
      <w:r>
        <w:t>BÖL</w:t>
      </w:r>
      <w:r>
        <w:rPr>
          <w:lang w:val="de-DE"/>
        </w:rPr>
        <w:t>Ü</w:t>
      </w:r>
      <w:r>
        <w:t>M</w:t>
      </w:r>
    </w:p>
    <w:p w:rsidR="00B86EC7" w:rsidRDefault="00867823">
      <w:pPr>
        <w:pStyle w:val="Balk2"/>
        <w:keepNext/>
        <w:keepLines/>
        <w:shd w:val="clear" w:color="auto" w:fill="auto"/>
        <w:spacing w:after="120" w:line="360" w:lineRule="auto"/>
      </w:pPr>
      <w:r>
        <w:t>SOSYAL HAKLAR</w:t>
      </w:r>
      <w:bookmarkEnd w:id="11"/>
      <w:r>
        <w:t xml:space="preserve"> </w:t>
      </w:r>
      <w:r>
        <w:rPr>
          <w:color w:val="FF0000"/>
          <w:u w:color="FF0000"/>
        </w:rPr>
        <w:t>VE YARDIMLAR</w:t>
      </w:r>
    </w:p>
    <w:p w:rsidR="00B86EC7" w:rsidRDefault="00B86EC7">
      <w:pPr>
        <w:pStyle w:val="Balk31"/>
        <w:keepNext/>
        <w:keepLines/>
        <w:shd w:val="clear" w:color="auto" w:fill="auto"/>
        <w:tabs>
          <w:tab w:val="left" w:pos="362"/>
        </w:tabs>
        <w:spacing w:after="120" w:line="360" w:lineRule="auto"/>
        <w:ind w:firstLine="360"/>
      </w:pPr>
    </w:p>
    <w:p w:rsidR="00B86EC7" w:rsidRDefault="00867823">
      <w:pPr>
        <w:pStyle w:val="Balk31"/>
        <w:keepNext/>
        <w:keepLines/>
        <w:shd w:val="clear" w:color="auto" w:fill="auto"/>
        <w:tabs>
          <w:tab w:val="left" w:pos="362"/>
        </w:tabs>
        <w:spacing w:after="120" w:line="360" w:lineRule="auto"/>
        <w:ind w:firstLine="0"/>
      </w:pPr>
      <w:r>
        <w:rPr>
          <w:lang w:val="de-DE"/>
        </w:rPr>
        <w:tab/>
        <w:t>MADDE15- ULA</w:t>
      </w:r>
      <w:r>
        <w:t xml:space="preserve">ŞIM </w:t>
      </w:r>
      <w:r>
        <w:t>YARDIMI</w:t>
      </w:r>
      <w:r>
        <w:tab/>
      </w:r>
    </w:p>
    <w:p w:rsidR="00B86EC7" w:rsidRDefault="00B86EC7">
      <w:pPr>
        <w:pStyle w:val="Balk2"/>
        <w:keepNext/>
        <w:keepLines/>
        <w:shd w:val="clear" w:color="auto" w:fill="auto"/>
        <w:tabs>
          <w:tab w:val="left" w:pos="275"/>
          <w:tab w:val="center" w:pos="4676"/>
        </w:tabs>
        <w:spacing w:after="120" w:line="360" w:lineRule="auto"/>
        <w:jc w:val="left"/>
      </w:pPr>
    </w:p>
    <w:p w:rsidR="00B86EC7" w:rsidRDefault="00867823">
      <w:pPr>
        <w:pStyle w:val="Gvdemetni1"/>
        <w:numPr>
          <w:ilvl w:val="0"/>
          <w:numId w:val="19"/>
        </w:numPr>
        <w:shd w:val="clear" w:color="auto" w:fill="auto"/>
        <w:spacing w:after="120" w:line="360" w:lineRule="auto"/>
        <w:rPr>
          <w:color w:val="0070C0"/>
        </w:rPr>
      </w:pPr>
      <w:r>
        <w:t xml:space="preserve">İşveren, bu toplu sözleşme kapsamındaki </w:t>
      </w:r>
      <w:r>
        <w:rPr>
          <w:lang w:val="pt-PT"/>
        </w:rPr>
        <w:t>ç</w:t>
      </w:r>
      <w:r>
        <w:t xml:space="preserve">alışanlara toplu ulaşım kartı verir. İşverence ulaşım kartına yüklenecek miktar aylık 104 binişten az olamaz. </w:t>
      </w:r>
      <w:r>
        <w:rPr>
          <w:color w:val="FF0000"/>
          <w:u w:color="FF0000"/>
        </w:rPr>
        <w:t xml:space="preserve">Ulaşım kartına işin görülmesinden kaynaklı yüklenen miktarın bitmesi durumunda yeniden yükleme </w:t>
      </w:r>
      <w:r>
        <w:rPr>
          <w:color w:val="FF0000"/>
          <w:u w:color="FF0000"/>
        </w:rPr>
        <w:t>yapılır</w:t>
      </w:r>
      <w:r>
        <w:rPr>
          <w:color w:val="FF0000"/>
          <w:u w:color="FF0000"/>
          <w:shd w:val="clear" w:color="auto" w:fill="FFFF00"/>
        </w:rPr>
        <w:t>.</w:t>
      </w:r>
      <w:r>
        <w:rPr>
          <w:color w:val="FF0000"/>
          <w:u w:color="FF0000"/>
        </w:rPr>
        <w:t xml:space="preserve"> Ulaşım kartının kart ve kullanım bedelleri kurum tarafından karşılanır.</w:t>
      </w:r>
    </w:p>
    <w:p w:rsidR="00B86EC7" w:rsidRDefault="00867823">
      <w:pPr>
        <w:pStyle w:val="Gvdemetni1"/>
        <w:numPr>
          <w:ilvl w:val="0"/>
          <w:numId w:val="19"/>
        </w:numPr>
        <w:shd w:val="clear" w:color="auto" w:fill="auto"/>
        <w:spacing w:after="120" w:line="360" w:lineRule="auto"/>
        <w:rPr>
          <w:color w:val="0070C0"/>
        </w:rPr>
      </w:pPr>
      <w:r>
        <w:rPr>
          <w:color w:val="0070C0"/>
          <w:u w:color="0070C0"/>
        </w:rPr>
        <w:t>Dış il</w:t>
      </w:r>
      <w:r>
        <w:rPr>
          <w:color w:val="0070C0"/>
          <w:u w:color="0070C0"/>
          <w:lang w:val="pt-PT"/>
        </w:rPr>
        <w:t>ç</w:t>
      </w:r>
      <w:r>
        <w:rPr>
          <w:color w:val="0070C0"/>
          <w:u w:color="0070C0"/>
        </w:rPr>
        <w:t xml:space="preserve">elerde </w:t>
      </w:r>
      <w:r>
        <w:rPr>
          <w:color w:val="FF0000"/>
          <w:u w:color="FF0000"/>
        </w:rPr>
        <w:t>(Aliağa, Bayındır, Bergama, Beydağ, Çeşme, Fo</w:t>
      </w:r>
      <w:r>
        <w:rPr>
          <w:color w:val="FF0000"/>
          <w:u w:color="FF0000"/>
          <w:lang w:val="pt-PT"/>
        </w:rPr>
        <w:t>ç</w:t>
      </w:r>
      <w:r>
        <w:rPr>
          <w:color w:val="FF0000"/>
          <w:u w:color="FF0000"/>
        </w:rPr>
        <w:t>a, Karaburun, Kınık, Kiraz, Ödemiş</w:t>
      </w:r>
      <w:r>
        <w:rPr>
          <w:color w:val="FF0000"/>
          <w:u w:color="FF0000"/>
          <w:lang w:val="fr-FR"/>
        </w:rPr>
        <w:t xml:space="preserve">, Tire vb.) </w:t>
      </w:r>
      <w:r>
        <w:rPr>
          <w:color w:val="0070C0"/>
          <w:u w:color="0070C0"/>
        </w:rPr>
        <w:t xml:space="preserve">görev yapan ve ulaşım kartından faydalanamayan personele, sözleşme </w:t>
      </w:r>
      <w:r>
        <w:rPr>
          <w:color w:val="0070C0"/>
          <w:u w:color="0070C0"/>
        </w:rPr>
        <w:t>ile sağlanan haklarda eşitliğin sağlanabilmesi i</w:t>
      </w:r>
      <w:r>
        <w:rPr>
          <w:color w:val="0070C0"/>
          <w:u w:color="0070C0"/>
          <w:lang w:val="pt-PT"/>
        </w:rPr>
        <w:t>ç</w:t>
      </w:r>
      <w:r>
        <w:rPr>
          <w:color w:val="0070C0"/>
          <w:u w:color="0070C0"/>
        </w:rPr>
        <w:t>in ulaşım kartı ile sağlanan yardı</w:t>
      </w:r>
      <w:r>
        <w:rPr>
          <w:color w:val="0070C0"/>
          <w:u w:color="0070C0"/>
          <w:lang w:val="it-IT"/>
        </w:rPr>
        <w:t>m tutar</w:t>
      </w:r>
      <w:r>
        <w:rPr>
          <w:color w:val="0070C0"/>
          <w:u w:color="0070C0"/>
        </w:rPr>
        <w:t>ı nakden ödenir, ayrıca ulaşım kartı verilmez.</w:t>
      </w:r>
    </w:p>
    <w:p w:rsidR="00B86EC7" w:rsidRDefault="00867823">
      <w:pPr>
        <w:pStyle w:val="Gvdemetni1"/>
        <w:numPr>
          <w:ilvl w:val="0"/>
          <w:numId w:val="19"/>
        </w:numPr>
        <w:shd w:val="clear" w:color="auto" w:fill="auto"/>
        <w:spacing w:after="120" w:line="360" w:lineRule="auto"/>
        <w:rPr>
          <w:color w:val="0070C0"/>
        </w:rPr>
      </w:pPr>
      <w:r>
        <w:rPr>
          <w:color w:val="0070C0"/>
          <w:u w:color="0070C0"/>
        </w:rPr>
        <w:t>İşveren, aidiyet duygusunun yaşatılması i</w:t>
      </w:r>
      <w:r>
        <w:rPr>
          <w:color w:val="0070C0"/>
          <w:u w:color="0070C0"/>
          <w:lang w:val="pt-PT"/>
        </w:rPr>
        <w:t>ç</w:t>
      </w:r>
      <w:r>
        <w:rPr>
          <w:color w:val="0070C0"/>
          <w:u w:color="0070C0"/>
        </w:rPr>
        <w:t>in emekli olan personeline ulaşımda ve sosyal kültürel hizmetlerde kullanılma</w:t>
      </w:r>
      <w:r>
        <w:rPr>
          <w:color w:val="0070C0"/>
          <w:u w:color="0070C0"/>
        </w:rPr>
        <w:t>sı amacıyla ‘Emekli Onur Kartı’ verir. İşbu karta işveren tarafından aylık 60 kontör yüklenir, kart personel ulaşım kartı ile aynı niteliğe sahiptir.</w:t>
      </w:r>
    </w:p>
    <w:p w:rsidR="00B86EC7" w:rsidRDefault="00867823">
      <w:pPr>
        <w:pStyle w:val="Gvdemetni1"/>
        <w:numPr>
          <w:ilvl w:val="0"/>
          <w:numId w:val="19"/>
        </w:numPr>
        <w:shd w:val="clear" w:color="auto" w:fill="auto"/>
        <w:spacing w:after="120" w:line="360" w:lineRule="auto"/>
        <w:rPr>
          <w:color w:val="0070C0"/>
        </w:rPr>
      </w:pPr>
      <w:r>
        <w:rPr>
          <w:color w:val="0070C0"/>
          <w:u w:color="0070C0"/>
        </w:rPr>
        <w:t xml:space="preserve">İşveren; </w:t>
      </w:r>
      <w:r>
        <w:rPr>
          <w:color w:val="0070C0"/>
          <w:u w:color="0070C0"/>
          <w:lang w:val="pt-PT"/>
        </w:rPr>
        <w:t>ç</w:t>
      </w:r>
      <w:r>
        <w:rPr>
          <w:color w:val="0070C0"/>
          <w:u w:color="0070C0"/>
        </w:rPr>
        <w:t xml:space="preserve">evreci sendika, </w:t>
      </w:r>
      <w:r>
        <w:rPr>
          <w:color w:val="0070C0"/>
          <w:u w:color="0070C0"/>
          <w:lang w:val="pt-PT"/>
        </w:rPr>
        <w:t>ç</w:t>
      </w:r>
      <w:r>
        <w:rPr>
          <w:color w:val="0070C0"/>
          <w:u w:color="0070C0"/>
        </w:rPr>
        <w:t>evreci belediye konseptiyle personele verilen Ulaşım Kartının BİSİM Bisiklet si</w:t>
      </w:r>
      <w:r>
        <w:rPr>
          <w:color w:val="0070C0"/>
          <w:u w:color="0070C0"/>
        </w:rPr>
        <w:t>steminde de kullanılmasını sağlar.</w:t>
      </w:r>
    </w:p>
    <w:p w:rsidR="00B86EC7" w:rsidRDefault="00B86EC7">
      <w:pPr>
        <w:pStyle w:val="Balk31"/>
        <w:keepNext/>
        <w:keepLines/>
        <w:shd w:val="clear" w:color="auto" w:fill="auto"/>
        <w:tabs>
          <w:tab w:val="left" w:pos="362"/>
        </w:tabs>
        <w:spacing w:after="120" w:line="360" w:lineRule="auto"/>
        <w:ind w:firstLine="360"/>
      </w:pPr>
    </w:p>
    <w:p w:rsidR="00B86EC7" w:rsidRDefault="00867823">
      <w:pPr>
        <w:pStyle w:val="Balk31"/>
        <w:keepNext/>
        <w:keepLines/>
        <w:shd w:val="clear" w:color="auto" w:fill="auto"/>
        <w:tabs>
          <w:tab w:val="left" w:pos="362"/>
        </w:tabs>
        <w:spacing w:after="120" w:line="360" w:lineRule="auto"/>
        <w:ind w:firstLine="0"/>
      </w:pPr>
      <w:r>
        <w:rPr>
          <w:lang w:val="de-DE"/>
        </w:rPr>
        <w:tab/>
        <w:t xml:space="preserve">MADDE 16- </w:t>
      </w:r>
      <w:r>
        <w:t>İ</w:t>
      </w:r>
      <w:r>
        <w:rPr>
          <w:lang w:val="de-DE"/>
        </w:rPr>
        <w:t>KRAM</w:t>
      </w:r>
      <w:r>
        <w:t>İ</w:t>
      </w:r>
      <w:r>
        <w:rPr>
          <w:lang w:val="en-US"/>
        </w:rPr>
        <w:t xml:space="preserve">YE YARDIMI </w:t>
      </w:r>
    </w:p>
    <w:p w:rsidR="00B86EC7" w:rsidRDefault="00B86EC7">
      <w:pPr>
        <w:pStyle w:val="Balk31"/>
        <w:keepNext/>
        <w:keepLines/>
        <w:shd w:val="clear" w:color="auto" w:fill="auto"/>
        <w:tabs>
          <w:tab w:val="left" w:pos="362"/>
        </w:tabs>
        <w:spacing w:after="120" w:line="360" w:lineRule="auto"/>
        <w:ind w:firstLine="360"/>
        <w:rPr>
          <w:color w:val="FF0000"/>
          <w:u w:color="FF0000"/>
        </w:rPr>
      </w:pPr>
    </w:p>
    <w:p w:rsidR="00B86EC7" w:rsidRDefault="00867823">
      <w:pPr>
        <w:pStyle w:val="Gvdemetni1"/>
        <w:shd w:val="clear" w:color="auto" w:fill="auto"/>
        <w:spacing w:after="120" w:line="360" w:lineRule="auto"/>
        <w:ind w:firstLine="360"/>
        <w:rPr>
          <w:color w:val="0070C0"/>
          <w:u w:color="0070C0"/>
        </w:rPr>
      </w:pPr>
      <w:r>
        <w:rPr>
          <w:color w:val="0070C0"/>
          <w:u w:color="0070C0"/>
        </w:rPr>
        <w:t>İş</w:t>
      </w:r>
      <w:r>
        <w:rPr>
          <w:color w:val="0070C0"/>
          <w:u w:color="0070C0"/>
          <w:lang w:val="de-DE"/>
        </w:rPr>
        <w:t xml:space="preserve">veren, </w:t>
      </w:r>
      <w:r>
        <w:rPr>
          <w:color w:val="0070C0"/>
          <w:u w:color="0070C0"/>
          <w:lang w:val="pt-PT"/>
        </w:rPr>
        <w:t>ç</w:t>
      </w:r>
      <w:r>
        <w:rPr>
          <w:color w:val="0070C0"/>
          <w:u w:color="0070C0"/>
        </w:rPr>
        <w:t>alışanlara; 1 Ocakta net 1200 TL, Ramazan Bayramında net 1200 TL, Kurban Bayramında net 1200 TL, 29 Ekim Cumhuriyet Bayramında net 1200 TL, 1 Mayıs Birlik, Mücadele ve Dayanışma G</w:t>
      </w:r>
      <w:r>
        <w:rPr>
          <w:color w:val="0070C0"/>
          <w:u w:color="0070C0"/>
        </w:rPr>
        <w:t xml:space="preserve">ününde net 1200 TL, 9 Eylül İzmir’in Kurtuluşu gününde net 1200 TL yardım yapar.  </w:t>
      </w:r>
    </w:p>
    <w:p w:rsidR="00B86EC7" w:rsidRDefault="00B86EC7">
      <w:pPr>
        <w:pStyle w:val="Balk2"/>
        <w:keepNext/>
        <w:keepLines/>
        <w:shd w:val="clear" w:color="auto" w:fill="auto"/>
        <w:tabs>
          <w:tab w:val="left" w:pos="275"/>
          <w:tab w:val="center" w:pos="4676"/>
        </w:tabs>
        <w:spacing w:after="120" w:line="360" w:lineRule="auto"/>
        <w:jc w:val="left"/>
      </w:pPr>
    </w:p>
    <w:p w:rsidR="00B86EC7" w:rsidRDefault="00867823">
      <w:pPr>
        <w:pStyle w:val="Balk31"/>
        <w:keepNext/>
        <w:keepLines/>
        <w:shd w:val="clear" w:color="auto" w:fill="auto"/>
        <w:tabs>
          <w:tab w:val="left" w:pos="362"/>
        </w:tabs>
        <w:spacing w:after="120" w:line="360" w:lineRule="auto"/>
        <w:ind w:firstLine="0"/>
      </w:pPr>
      <w:r>
        <w:tab/>
        <w:t>MADDE17- EĞİTİ</w:t>
      </w:r>
      <w:r>
        <w:rPr>
          <w:lang w:val="en-US"/>
        </w:rPr>
        <w:t xml:space="preserve">M YARDIMI </w:t>
      </w:r>
    </w:p>
    <w:p w:rsidR="00B86EC7" w:rsidRDefault="00B86EC7">
      <w:pPr>
        <w:pStyle w:val="Balk31"/>
        <w:keepNext/>
        <w:keepLines/>
        <w:shd w:val="clear" w:color="auto" w:fill="auto"/>
        <w:tabs>
          <w:tab w:val="left" w:pos="362"/>
        </w:tabs>
        <w:spacing w:after="120" w:line="360" w:lineRule="auto"/>
        <w:ind w:firstLine="360"/>
        <w:rPr>
          <w:color w:val="FF0000"/>
          <w:u w:color="FF0000"/>
        </w:rPr>
      </w:pPr>
    </w:p>
    <w:p w:rsidR="00B86EC7" w:rsidRDefault="00867823">
      <w:pPr>
        <w:pStyle w:val="Balk31"/>
        <w:keepNext/>
        <w:keepLines/>
        <w:shd w:val="clear" w:color="auto" w:fill="auto"/>
        <w:tabs>
          <w:tab w:val="left" w:pos="362"/>
        </w:tabs>
        <w:spacing w:after="120" w:line="360" w:lineRule="auto"/>
        <w:rPr>
          <w:color w:val="0070C0"/>
          <w:sz w:val="20"/>
          <w:szCs w:val="20"/>
          <w:u w:color="0070C0"/>
        </w:rPr>
      </w:pPr>
      <w:r>
        <w:rPr>
          <w:color w:val="0070C0"/>
          <w:sz w:val="20"/>
          <w:szCs w:val="20"/>
          <w:u w:color="0070C0"/>
        </w:rPr>
        <w:t>İş</w:t>
      </w:r>
      <w:r>
        <w:rPr>
          <w:color w:val="0070C0"/>
          <w:sz w:val="20"/>
          <w:szCs w:val="20"/>
          <w:u w:color="0070C0"/>
          <w:lang w:val="de-DE"/>
        </w:rPr>
        <w:t xml:space="preserve">veren, </w:t>
      </w:r>
      <w:r>
        <w:rPr>
          <w:color w:val="0070C0"/>
          <w:sz w:val="20"/>
          <w:szCs w:val="20"/>
          <w:u w:color="0070C0"/>
          <w:lang w:val="pt-PT"/>
        </w:rPr>
        <w:t>ç</w:t>
      </w:r>
      <w:r>
        <w:rPr>
          <w:color w:val="0070C0"/>
          <w:sz w:val="20"/>
          <w:szCs w:val="20"/>
          <w:u w:color="0070C0"/>
        </w:rPr>
        <w:t xml:space="preserve">alışanlara eğitim öğretime devam eden her bir </w:t>
      </w:r>
      <w:r>
        <w:rPr>
          <w:color w:val="0070C0"/>
          <w:sz w:val="20"/>
          <w:szCs w:val="20"/>
          <w:u w:color="0070C0"/>
          <w:lang w:val="pt-PT"/>
        </w:rPr>
        <w:t>ç</w:t>
      </w:r>
      <w:r>
        <w:rPr>
          <w:color w:val="0070C0"/>
          <w:sz w:val="20"/>
          <w:szCs w:val="20"/>
          <w:u w:color="0070C0"/>
        </w:rPr>
        <w:t>ocuğu i</w:t>
      </w:r>
      <w:r>
        <w:rPr>
          <w:color w:val="0070C0"/>
          <w:sz w:val="20"/>
          <w:szCs w:val="20"/>
          <w:u w:color="0070C0"/>
          <w:lang w:val="pt-PT"/>
        </w:rPr>
        <w:t>ç</w:t>
      </w:r>
      <w:r>
        <w:rPr>
          <w:color w:val="0070C0"/>
          <w:sz w:val="20"/>
          <w:szCs w:val="20"/>
          <w:u w:color="0070C0"/>
        </w:rPr>
        <w:t>in Ekim ayı maaşıyla birlikte;   Mayıs ayına kadar (Mayıs ayı dahil) ;</w:t>
      </w:r>
    </w:p>
    <w:p w:rsidR="00B86EC7" w:rsidRDefault="00867823">
      <w:pPr>
        <w:pStyle w:val="Balk31"/>
        <w:keepNext/>
        <w:keepLines/>
        <w:numPr>
          <w:ilvl w:val="0"/>
          <w:numId w:val="21"/>
        </w:numPr>
        <w:shd w:val="clear" w:color="auto" w:fill="auto"/>
        <w:spacing w:after="120" w:line="360" w:lineRule="auto"/>
        <w:rPr>
          <w:color w:val="0070C0"/>
          <w:sz w:val="20"/>
          <w:szCs w:val="20"/>
        </w:rPr>
      </w:pPr>
      <w:r>
        <w:rPr>
          <w:color w:val="0070C0"/>
          <w:sz w:val="20"/>
          <w:szCs w:val="20"/>
          <w:u w:color="0070C0"/>
        </w:rPr>
        <w:t>İ</w:t>
      </w:r>
      <w:r>
        <w:rPr>
          <w:color w:val="0070C0"/>
          <w:sz w:val="20"/>
          <w:szCs w:val="20"/>
          <w:u w:color="0070C0"/>
        </w:rPr>
        <w:t>lkokulda öğrenim görenler i</w:t>
      </w:r>
      <w:r>
        <w:rPr>
          <w:color w:val="0070C0"/>
          <w:sz w:val="20"/>
          <w:szCs w:val="20"/>
          <w:u w:color="0070C0"/>
          <w:lang w:val="pt-PT"/>
        </w:rPr>
        <w:t>ç</w:t>
      </w:r>
      <w:r>
        <w:rPr>
          <w:color w:val="0070C0"/>
          <w:sz w:val="20"/>
          <w:szCs w:val="20"/>
          <w:u w:color="0070C0"/>
        </w:rPr>
        <w:t>in net 500 TL</w:t>
      </w:r>
    </w:p>
    <w:p w:rsidR="00B86EC7" w:rsidRDefault="00867823">
      <w:pPr>
        <w:pStyle w:val="Balk31"/>
        <w:keepNext/>
        <w:keepLines/>
        <w:numPr>
          <w:ilvl w:val="0"/>
          <w:numId w:val="21"/>
        </w:numPr>
        <w:shd w:val="clear" w:color="auto" w:fill="auto"/>
        <w:spacing w:after="120" w:line="360" w:lineRule="auto"/>
        <w:rPr>
          <w:color w:val="0070C0"/>
          <w:sz w:val="20"/>
          <w:szCs w:val="20"/>
        </w:rPr>
      </w:pPr>
      <w:r>
        <w:rPr>
          <w:color w:val="0070C0"/>
          <w:sz w:val="20"/>
          <w:szCs w:val="20"/>
          <w:u w:color="0070C0"/>
        </w:rPr>
        <w:t>Ortaokulda öğrenim görenler i</w:t>
      </w:r>
      <w:r>
        <w:rPr>
          <w:color w:val="0070C0"/>
          <w:sz w:val="20"/>
          <w:szCs w:val="20"/>
          <w:u w:color="0070C0"/>
          <w:lang w:val="pt-PT"/>
        </w:rPr>
        <w:t>ç</w:t>
      </w:r>
      <w:r>
        <w:rPr>
          <w:color w:val="0070C0"/>
          <w:sz w:val="20"/>
          <w:szCs w:val="20"/>
          <w:u w:color="0070C0"/>
        </w:rPr>
        <w:t>in net 600 TL</w:t>
      </w:r>
    </w:p>
    <w:p w:rsidR="00B86EC7" w:rsidRDefault="00867823">
      <w:pPr>
        <w:pStyle w:val="Balk31"/>
        <w:keepNext/>
        <w:keepLines/>
        <w:numPr>
          <w:ilvl w:val="0"/>
          <w:numId w:val="21"/>
        </w:numPr>
        <w:shd w:val="clear" w:color="auto" w:fill="auto"/>
        <w:spacing w:after="120" w:line="360" w:lineRule="auto"/>
        <w:rPr>
          <w:color w:val="0070C0"/>
          <w:sz w:val="20"/>
          <w:szCs w:val="20"/>
        </w:rPr>
      </w:pPr>
      <w:r>
        <w:rPr>
          <w:color w:val="0070C0"/>
          <w:sz w:val="20"/>
          <w:szCs w:val="20"/>
          <w:u w:color="0070C0"/>
        </w:rPr>
        <w:t>Lisede öğrenim görenler i</w:t>
      </w:r>
      <w:r>
        <w:rPr>
          <w:color w:val="0070C0"/>
          <w:sz w:val="20"/>
          <w:szCs w:val="20"/>
          <w:u w:color="0070C0"/>
          <w:lang w:val="pt-PT"/>
        </w:rPr>
        <w:t>ç</w:t>
      </w:r>
      <w:r>
        <w:rPr>
          <w:color w:val="0070C0"/>
          <w:sz w:val="20"/>
          <w:szCs w:val="20"/>
          <w:u w:color="0070C0"/>
        </w:rPr>
        <w:t>in net 750 TL</w:t>
      </w:r>
    </w:p>
    <w:p w:rsidR="00B86EC7" w:rsidRDefault="00867823">
      <w:pPr>
        <w:pStyle w:val="Balk31"/>
        <w:keepNext/>
        <w:keepLines/>
        <w:numPr>
          <w:ilvl w:val="0"/>
          <w:numId w:val="21"/>
        </w:numPr>
        <w:shd w:val="clear" w:color="auto" w:fill="auto"/>
        <w:spacing w:after="120" w:line="360" w:lineRule="auto"/>
        <w:rPr>
          <w:color w:val="0070C0"/>
          <w:sz w:val="20"/>
          <w:szCs w:val="20"/>
          <w:lang w:val="de-DE"/>
        </w:rPr>
      </w:pPr>
      <w:r>
        <w:rPr>
          <w:color w:val="0070C0"/>
          <w:sz w:val="20"/>
          <w:szCs w:val="20"/>
          <w:u w:color="0070C0"/>
          <w:lang w:val="de-DE"/>
        </w:rPr>
        <w:t>Ü</w:t>
      </w:r>
      <w:r>
        <w:rPr>
          <w:color w:val="0070C0"/>
          <w:sz w:val="20"/>
          <w:szCs w:val="20"/>
          <w:u w:color="0070C0"/>
          <w:lang w:val="da-DK"/>
        </w:rPr>
        <w:t xml:space="preserve">niversitede </w:t>
      </w:r>
      <w:r>
        <w:rPr>
          <w:color w:val="0070C0"/>
          <w:sz w:val="20"/>
          <w:szCs w:val="20"/>
          <w:u w:color="0070C0"/>
        </w:rPr>
        <w:t>öğrenim görenler i</w:t>
      </w:r>
      <w:r>
        <w:rPr>
          <w:color w:val="0070C0"/>
          <w:sz w:val="20"/>
          <w:szCs w:val="20"/>
          <w:u w:color="0070C0"/>
          <w:lang w:val="pt-PT"/>
        </w:rPr>
        <w:t>ç</w:t>
      </w:r>
      <w:r>
        <w:rPr>
          <w:color w:val="0070C0"/>
          <w:sz w:val="20"/>
          <w:szCs w:val="20"/>
          <w:u w:color="0070C0"/>
        </w:rPr>
        <w:t>in net 1000 TL eğitim yardımı yapar.</w:t>
      </w:r>
    </w:p>
    <w:p w:rsidR="00B86EC7" w:rsidRDefault="00B86EC7">
      <w:pPr>
        <w:pStyle w:val="Gvdemetni1"/>
        <w:shd w:val="clear" w:color="auto" w:fill="auto"/>
        <w:spacing w:after="120" w:line="360" w:lineRule="auto"/>
        <w:rPr>
          <w:b/>
          <w:bCs/>
        </w:rPr>
      </w:pPr>
    </w:p>
    <w:p w:rsidR="00B86EC7" w:rsidRDefault="00867823">
      <w:pPr>
        <w:pStyle w:val="Gvdemetni1"/>
        <w:shd w:val="clear" w:color="auto" w:fill="auto"/>
        <w:spacing w:after="120" w:line="360" w:lineRule="auto"/>
        <w:ind w:firstLine="360"/>
        <w:rPr>
          <w:b/>
          <w:bCs/>
        </w:rPr>
      </w:pPr>
      <w:r>
        <w:rPr>
          <w:b/>
          <w:bCs/>
          <w:lang w:val="de-DE"/>
        </w:rPr>
        <w:t>MADDE18- G</w:t>
      </w:r>
      <w:r>
        <w:rPr>
          <w:b/>
          <w:bCs/>
        </w:rPr>
        <w:t>İYECEK YARDIMI</w:t>
      </w:r>
    </w:p>
    <w:p w:rsidR="00B86EC7" w:rsidRDefault="00B86EC7">
      <w:pPr>
        <w:pStyle w:val="Gvdemetni1"/>
        <w:shd w:val="clear" w:color="auto" w:fill="auto"/>
        <w:spacing w:after="120" w:line="360" w:lineRule="auto"/>
        <w:rPr>
          <w:b/>
          <w:bCs/>
          <w:color w:val="FF0000"/>
          <w:u w:color="FF0000"/>
        </w:rPr>
      </w:pPr>
    </w:p>
    <w:p w:rsidR="00B86EC7" w:rsidRDefault="00867823">
      <w:pPr>
        <w:pStyle w:val="Gvdemetni1"/>
        <w:shd w:val="clear" w:color="auto" w:fill="auto"/>
        <w:spacing w:after="120" w:line="360" w:lineRule="auto"/>
        <w:ind w:firstLine="360"/>
        <w:rPr>
          <w:color w:val="0070C0"/>
          <w:u w:color="0070C0"/>
        </w:rPr>
      </w:pPr>
      <w:r>
        <w:rPr>
          <w:color w:val="0070C0"/>
          <w:u w:color="0070C0"/>
        </w:rPr>
        <w:t>İş</w:t>
      </w:r>
      <w:r>
        <w:rPr>
          <w:color w:val="0070C0"/>
          <w:u w:color="0070C0"/>
          <w:lang w:val="de-DE"/>
        </w:rPr>
        <w:t xml:space="preserve">veren, </w:t>
      </w:r>
      <w:r>
        <w:rPr>
          <w:color w:val="0070C0"/>
          <w:u w:color="0070C0"/>
          <w:lang w:val="pt-PT"/>
        </w:rPr>
        <w:t>ç</w:t>
      </w:r>
      <w:r>
        <w:rPr>
          <w:color w:val="0070C0"/>
          <w:u w:color="0070C0"/>
        </w:rPr>
        <w:t xml:space="preserve">alışanlara yılda 1 </w:t>
      </w:r>
      <w:r>
        <w:rPr>
          <w:color w:val="0070C0"/>
          <w:u w:color="0070C0"/>
        </w:rPr>
        <w:t>defa Aralık ayında net 1000 TL giyecek yardımı yapar.</w:t>
      </w:r>
    </w:p>
    <w:p w:rsidR="00B86EC7" w:rsidRDefault="00867823">
      <w:pPr>
        <w:pStyle w:val="Gvdemetni1"/>
        <w:shd w:val="clear" w:color="auto" w:fill="auto"/>
        <w:spacing w:after="120" w:line="360" w:lineRule="auto"/>
        <w:ind w:firstLine="360"/>
      </w:pPr>
      <w:r>
        <w:t xml:space="preserve"> </w:t>
      </w:r>
    </w:p>
    <w:p w:rsidR="00B86EC7" w:rsidRDefault="00B86EC7">
      <w:pPr>
        <w:pStyle w:val="Gvdemetni1"/>
        <w:shd w:val="clear" w:color="auto" w:fill="auto"/>
        <w:spacing w:after="120" w:line="360" w:lineRule="auto"/>
        <w:ind w:firstLine="360"/>
      </w:pPr>
    </w:p>
    <w:p w:rsidR="00B86EC7" w:rsidRDefault="00867823">
      <w:pPr>
        <w:pStyle w:val="Balk31"/>
        <w:keepNext/>
        <w:keepLines/>
        <w:shd w:val="clear" w:color="auto" w:fill="auto"/>
        <w:tabs>
          <w:tab w:val="left" w:pos="362"/>
        </w:tabs>
        <w:spacing w:after="120" w:line="360" w:lineRule="auto"/>
        <w:ind w:firstLine="0"/>
      </w:pPr>
      <w:r>
        <w:rPr>
          <w:lang w:val="de-DE"/>
        </w:rPr>
        <w:tab/>
        <w:t>MADDE 19- MOBB</w:t>
      </w:r>
      <w:r>
        <w:t>İNG’İN Ö</w:t>
      </w:r>
      <w:r>
        <w:rPr>
          <w:lang w:val="de-DE"/>
        </w:rPr>
        <w:t>NLENMES</w:t>
      </w:r>
      <w:r>
        <w:t>İ</w:t>
      </w:r>
    </w:p>
    <w:p w:rsidR="00B86EC7" w:rsidRDefault="00B86EC7">
      <w:pPr>
        <w:pStyle w:val="Gvdemetni1"/>
        <w:shd w:val="clear" w:color="auto" w:fill="auto"/>
        <w:spacing w:after="120" w:line="360" w:lineRule="auto"/>
        <w:ind w:firstLine="360"/>
      </w:pPr>
    </w:p>
    <w:p w:rsidR="00B86EC7" w:rsidRDefault="00867823">
      <w:pPr>
        <w:pStyle w:val="Gvdemetni1"/>
        <w:shd w:val="clear" w:color="auto" w:fill="auto"/>
        <w:spacing w:after="120" w:line="360" w:lineRule="auto"/>
        <w:ind w:left="360"/>
      </w:pPr>
      <w:r>
        <w:t xml:space="preserve">2011/2 sayılı Başbakanlık Genelgesinde “İşyerinde psikolojik tacizle mücadele öncelikle işverenin sorumluluğunda olup işverenler </w:t>
      </w:r>
      <w:r>
        <w:rPr>
          <w:lang w:val="pt-PT"/>
        </w:rPr>
        <w:t>ç</w:t>
      </w:r>
      <w:r>
        <w:t>alışanların tacize maruz kalmamaları</w:t>
      </w:r>
      <w:r>
        <w:t xml:space="preserve"> i</w:t>
      </w:r>
      <w:r>
        <w:rPr>
          <w:lang w:val="pt-PT"/>
        </w:rPr>
        <w:t>ç</w:t>
      </w:r>
      <w:r>
        <w:t>in gerekli bütün önlemleri alacaktır.” denilmektedir. Buna istinaden işveren; İBB, İZSU ve ESHOT Genel Müdürlüklerinde ayrı ayrı, yetkili sendika temsilcisi, İnsan Kaynakları ve Eğitim Dairesi Başkanı ve kurum avukatından teşekkül edecek 3 kişilik İşyer</w:t>
      </w:r>
      <w:r>
        <w:t xml:space="preserve">lerinde Mobbingle Mücadele Kurulları kurar. Bu kurul </w:t>
      </w:r>
      <w:r>
        <w:rPr>
          <w:lang w:val="pt-PT"/>
        </w:rPr>
        <w:t>ç</w:t>
      </w:r>
      <w:r>
        <w:t>alışanları</w:t>
      </w:r>
      <w:r>
        <w:rPr>
          <w:lang w:val="it-IT"/>
        </w:rPr>
        <w:t xml:space="preserve">n mobbinge dair </w:t>
      </w:r>
      <w:r>
        <w:t>şikayetlerini inceleyerek şikayete konu birim amirliğine iletir.</w:t>
      </w:r>
    </w:p>
    <w:p w:rsidR="00B86EC7" w:rsidRDefault="00B86EC7">
      <w:pPr>
        <w:pStyle w:val="Gvdemetni1"/>
        <w:shd w:val="clear" w:color="auto" w:fill="auto"/>
        <w:spacing w:after="120" w:line="360" w:lineRule="auto"/>
        <w:ind w:firstLine="360"/>
      </w:pPr>
    </w:p>
    <w:p w:rsidR="00B86EC7" w:rsidRDefault="00B86EC7">
      <w:pPr>
        <w:pStyle w:val="Gvdemetni1"/>
        <w:shd w:val="clear" w:color="auto" w:fill="auto"/>
        <w:spacing w:after="120" w:line="360" w:lineRule="auto"/>
        <w:ind w:firstLine="360"/>
      </w:pPr>
    </w:p>
    <w:p w:rsidR="00B86EC7" w:rsidRDefault="00B86EC7">
      <w:pPr>
        <w:pStyle w:val="Balk2"/>
        <w:keepNext/>
        <w:keepLines/>
        <w:shd w:val="clear" w:color="auto" w:fill="auto"/>
        <w:tabs>
          <w:tab w:val="left" w:pos="275"/>
          <w:tab w:val="center" w:pos="4676"/>
        </w:tabs>
        <w:spacing w:after="120" w:line="360" w:lineRule="auto"/>
        <w:jc w:val="left"/>
      </w:pPr>
    </w:p>
    <w:p w:rsidR="00B86EC7" w:rsidRDefault="00867823">
      <w:pPr>
        <w:pStyle w:val="Balk31"/>
        <w:keepNext/>
        <w:keepLines/>
        <w:shd w:val="clear" w:color="auto" w:fill="auto"/>
        <w:spacing w:after="120" w:line="360" w:lineRule="auto"/>
        <w:ind w:firstLine="360"/>
      </w:pPr>
      <w:r>
        <w:rPr>
          <w:lang w:val="de-DE"/>
        </w:rPr>
        <w:t>MADDE 20- D</w:t>
      </w:r>
      <w:r>
        <w:t>İĞ</w:t>
      </w:r>
      <w:r>
        <w:rPr>
          <w:lang w:val="de-DE"/>
        </w:rPr>
        <w:t>ER HAKLAR VE Ü</w:t>
      </w:r>
      <w:r>
        <w:t>CRETLİ İZİ</w:t>
      </w:r>
      <w:r>
        <w:rPr>
          <w:lang w:val="de-DE"/>
        </w:rPr>
        <w:t>NLER</w:t>
      </w:r>
      <w:r>
        <w:rPr>
          <w:lang w:val="de-DE"/>
        </w:rPr>
        <w:tab/>
      </w:r>
    </w:p>
    <w:p w:rsidR="00B86EC7" w:rsidRDefault="00867823">
      <w:pPr>
        <w:pStyle w:val="Balk31"/>
        <w:keepNext/>
        <w:keepLines/>
        <w:shd w:val="clear" w:color="auto" w:fill="auto"/>
        <w:spacing w:after="120" w:line="360" w:lineRule="auto"/>
        <w:ind w:firstLine="360"/>
        <w:sectPr w:rsidR="00B86EC7">
          <w:headerReference w:type="default" r:id="rId7"/>
          <w:footerReference w:type="default" r:id="rId8"/>
          <w:headerReference w:type="first" r:id="rId9"/>
          <w:footerReference w:type="first" r:id="rId10"/>
          <w:pgSz w:w="11900" w:h="16840"/>
          <w:pgMar w:top="953" w:right="1049" w:bottom="924" w:left="1508" w:header="0" w:footer="3" w:gutter="0"/>
          <w:pgNumType w:start="0"/>
          <w:cols w:space="708"/>
          <w:titlePg/>
        </w:sectPr>
      </w:pPr>
      <w:r>
        <w:tab/>
        <w:t xml:space="preserve"> </w:t>
      </w:r>
    </w:p>
    <w:p w:rsidR="00B86EC7" w:rsidRDefault="00867823">
      <w:pPr>
        <w:pStyle w:val="Gvdemetni1"/>
        <w:numPr>
          <w:ilvl w:val="0"/>
          <w:numId w:val="23"/>
        </w:numPr>
        <w:shd w:val="clear" w:color="auto" w:fill="auto"/>
        <w:spacing w:after="120" w:line="360" w:lineRule="auto"/>
      </w:pPr>
      <w:r>
        <w:lastRenderedPageBreak/>
        <w:t xml:space="preserve">8 Mart Dünya </w:t>
      </w:r>
      <w:r>
        <w:t>Emek</w:t>
      </w:r>
      <w:r>
        <w:rPr>
          <w:lang w:val="pt-PT"/>
        </w:rPr>
        <w:t>ç</w:t>
      </w:r>
      <w:r>
        <w:t xml:space="preserve">i Kadınlar Günü’nün kutlanıldığı hafta boyunca kadın </w:t>
      </w:r>
      <w:r>
        <w:rPr>
          <w:lang w:val="pt-PT"/>
        </w:rPr>
        <w:t>ç</w:t>
      </w:r>
      <w:r>
        <w:t>alışanlar dönüşümlü olarak birer gün izinli sayılırlar.</w:t>
      </w:r>
    </w:p>
    <w:p w:rsidR="00B86EC7" w:rsidRDefault="00867823">
      <w:pPr>
        <w:pStyle w:val="Gvdemetni1"/>
        <w:numPr>
          <w:ilvl w:val="0"/>
          <w:numId w:val="23"/>
        </w:numPr>
        <w:shd w:val="clear" w:color="auto" w:fill="auto"/>
        <w:spacing w:after="120" w:line="360" w:lineRule="auto"/>
        <w:rPr>
          <w:lang w:val="it-IT"/>
        </w:rPr>
      </w:pPr>
      <w:r>
        <w:rPr>
          <w:lang w:val="it-IT"/>
        </w:rPr>
        <w:t xml:space="preserve">Engelli </w:t>
      </w:r>
      <w:r>
        <w:rPr>
          <w:lang w:val="pt-PT"/>
        </w:rPr>
        <w:t>ç</w:t>
      </w:r>
      <w:r>
        <w:t xml:space="preserve">alışanlar, 3 Aralık Dünya Engelliler Gününde ve </w:t>
      </w:r>
      <w:r>
        <w:rPr>
          <w:shd w:val="clear" w:color="auto" w:fill="FFFFFF"/>
        </w:rPr>
        <w:t>ulusal düzeyde kabul edilen 10-16 Mayıs sakatlar haftasının ilk gününde</w:t>
      </w:r>
      <w:r>
        <w:t xml:space="preserve"> birer gün iz</w:t>
      </w:r>
      <w:r>
        <w:t xml:space="preserve">inli sayılırlar. </w:t>
      </w:r>
      <w:r>
        <w:rPr>
          <w:color w:val="0070C0"/>
          <w:u w:color="0070C0"/>
        </w:rPr>
        <w:t xml:space="preserve">3 Aralıkta engelli </w:t>
      </w:r>
      <w:r>
        <w:rPr>
          <w:color w:val="0070C0"/>
          <w:u w:color="0070C0"/>
          <w:lang w:val="pt-PT"/>
        </w:rPr>
        <w:t>ç</w:t>
      </w:r>
      <w:r>
        <w:rPr>
          <w:color w:val="0070C0"/>
          <w:u w:color="0070C0"/>
        </w:rPr>
        <w:t>alışanlara işveren tarafından net 500 TL nakdi yardım yapılır</w:t>
      </w:r>
      <w:r>
        <w:rPr>
          <w:color w:val="00B0F0"/>
          <w:u w:color="00B0F0"/>
        </w:rPr>
        <w:t xml:space="preserve">. </w:t>
      </w:r>
      <w:r>
        <w:t xml:space="preserve">Engelli personel, idari tatillerde </w:t>
      </w:r>
      <w:r>
        <w:rPr>
          <w:lang w:val="pt-PT"/>
        </w:rPr>
        <w:t>ç</w:t>
      </w:r>
      <w:r>
        <w:t>alıştırılmaz.</w:t>
      </w:r>
      <w:r>
        <w:rPr>
          <w:shd w:val="clear" w:color="auto" w:fill="FFFFFF"/>
        </w:rPr>
        <w:t xml:space="preserve"> </w:t>
      </w:r>
      <w:r>
        <w:rPr>
          <w:lang w:val="it-IT"/>
        </w:rPr>
        <w:t xml:space="preserve">Engelli </w:t>
      </w:r>
      <w:r>
        <w:rPr>
          <w:lang w:val="pt-PT"/>
        </w:rPr>
        <w:t>ç</w:t>
      </w:r>
      <w:r>
        <w:t>alışanlara mesai başlangıç ve bitiminde daha rahat ulaşım sağlayabilmeleri i</w:t>
      </w:r>
      <w:r>
        <w:rPr>
          <w:lang w:val="pt-PT"/>
        </w:rPr>
        <w:t>ç</w:t>
      </w:r>
      <w:r>
        <w:t xml:space="preserve">in gerekli kolaylık </w:t>
      </w:r>
      <w:r>
        <w:t>sağlanır.</w:t>
      </w:r>
    </w:p>
    <w:p w:rsidR="00B86EC7" w:rsidRDefault="00867823">
      <w:pPr>
        <w:pStyle w:val="Gvdemetni1"/>
        <w:numPr>
          <w:ilvl w:val="0"/>
          <w:numId w:val="23"/>
        </w:numPr>
        <w:shd w:val="clear" w:color="auto" w:fill="auto"/>
        <w:spacing w:after="120" w:line="360" w:lineRule="auto"/>
        <w:rPr>
          <w:color w:val="FF0000"/>
        </w:rPr>
      </w:pPr>
      <w:r>
        <w:rPr>
          <w:color w:val="FF0000"/>
          <w:u w:color="FF0000"/>
        </w:rPr>
        <w:t>İş</w:t>
      </w:r>
      <w:r>
        <w:rPr>
          <w:color w:val="FF0000"/>
          <w:u w:color="FF0000"/>
          <w:lang w:val="de-DE"/>
        </w:rPr>
        <w:t xml:space="preserve">veren, </w:t>
      </w:r>
      <w:r>
        <w:rPr>
          <w:color w:val="FF0000"/>
          <w:u w:color="FF0000"/>
          <w:lang w:val="pt-PT"/>
        </w:rPr>
        <w:t>ç</w:t>
      </w:r>
      <w:r>
        <w:rPr>
          <w:color w:val="FF0000"/>
          <w:u w:color="FF0000"/>
        </w:rPr>
        <w:t>alışanlardan şehit dul ve yetimleri ile anne, baba ve kardeşlerine 18 Mart Şehitler Gününde izin kullandırır ve net 500 TL şehit yardımı öder. Malul gaziler ile eşlerine ise 19 Eylül Gaziler Gününde izin kullandırır ve net 500 TL gazi y</w:t>
      </w:r>
      <w:r>
        <w:rPr>
          <w:color w:val="FF0000"/>
          <w:u w:color="FF0000"/>
        </w:rPr>
        <w:t>ardımı öder.</w:t>
      </w:r>
    </w:p>
    <w:p w:rsidR="00B86EC7" w:rsidRDefault="00867823">
      <w:pPr>
        <w:pStyle w:val="Gvdemetni1"/>
        <w:numPr>
          <w:ilvl w:val="0"/>
          <w:numId w:val="23"/>
        </w:numPr>
        <w:shd w:val="clear" w:color="auto" w:fill="auto"/>
        <w:spacing w:after="120" w:line="360" w:lineRule="auto"/>
        <w:rPr>
          <w:color w:val="FF0000"/>
        </w:rPr>
      </w:pPr>
      <w:r>
        <w:rPr>
          <w:color w:val="0070C0"/>
          <w:u w:color="0070C0"/>
        </w:rPr>
        <w:t xml:space="preserve"> İş</w:t>
      </w:r>
      <w:r>
        <w:rPr>
          <w:color w:val="0070C0"/>
          <w:u w:color="0070C0"/>
          <w:lang w:val="de-DE"/>
        </w:rPr>
        <w:t>veren, i</w:t>
      </w:r>
      <w:r>
        <w:rPr>
          <w:color w:val="0070C0"/>
          <w:u w:color="0070C0"/>
        </w:rPr>
        <w:t>şyerlerinde kreş imkânı sağlar. İş</w:t>
      </w:r>
      <w:r>
        <w:rPr>
          <w:color w:val="0070C0"/>
          <w:u w:color="0070C0"/>
          <w:lang w:val="fr-FR"/>
        </w:rPr>
        <w:t>verence a</w:t>
      </w:r>
      <w:r>
        <w:rPr>
          <w:color w:val="0070C0"/>
          <w:u w:color="0070C0"/>
        </w:rPr>
        <w:t xml:space="preserve">çılacak ya da mevcut kreş veya anaokulundan </w:t>
      </w:r>
      <w:r>
        <w:rPr>
          <w:color w:val="0070C0"/>
          <w:u w:color="0070C0"/>
          <w:lang w:val="pt-PT"/>
        </w:rPr>
        <w:t>ç</w:t>
      </w:r>
      <w:r>
        <w:rPr>
          <w:color w:val="0070C0"/>
          <w:u w:color="0070C0"/>
        </w:rPr>
        <w:t xml:space="preserve">alışanların </w:t>
      </w:r>
      <w:r>
        <w:rPr>
          <w:color w:val="0070C0"/>
          <w:u w:color="0070C0"/>
          <w:lang w:val="pt-PT"/>
        </w:rPr>
        <w:t>ç</w:t>
      </w:r>
      <w:r>
        <w:rPr>
          <w:color w:val="0070C0"/>
          <w:u w:color="0070C0"/>
        </w:rPr>
        <w:t xml:space="preserve">ocukları, ek dersler dahil ücretsiz olarak yararlandırılır, </w:t>
      </w:r>
      <w:r>
        <w:rPr>
          <w:color w:val="0070C0"/>
          <w:u w:color="0070C0"/>
          <w:lang w:val="pt-PT"/>
        </w:rPr>
        <w:t>ç</w:t>
      </w:r>
      <w:r>
        <w:rPr>
          <w:color w:val="0070C0"/>
          <w:u w:color="0070C0"/>
        </w:rPr>
        <w:t xml:space="preserve">ocukları kreşe giden kadın/erkek </w:t>
      </w:r>
      <w:r>
        <w:rPr>
          <w:color w:val="0070C0"/>
          <w:u w:color="0070C0"/>
          <w:lang w:val="pt-PT"/>
        </w:rPr>
        <w:t>ç</w:t>
      </w:r>
      <w:r>
        <w:rPr>
          <w:color w:val="0070C0"/>
          <w:u w:color="0070C0"/>
        </w:rPr>
        <w:t>alışanlara mesai giriş ve çıkış</w:t>
      </w:r>
      <w:r>
        <w:rPr>
          <w:color w:val="0070C0"/>
          <w:u w:color="0070C0"/>
        </w:rPr>
        <w:t>larında gerekli kolaylık sağlanır.</w:t>
      </w:r>
    </w:p>
    <w:p w:rsidR="00B86EC7" w:rsidRDefault="00867823">
      <w:pPr>
        <w:pStyle w:val="Gvdemetni1"/>
        <w:numPr>
          <w:ilvl w:val="0"/>
          <w:numId w:val="23"/>
        </w:numPr>
        <w:shd w:val="clear" w:color="auto" w:fill="auto"/>
        <w:spacing w:after="120" w:line="360" w:lineRule="auto"/>
      </w:pPr>
      <w:r>
        <w:t>İşveren, bu sözleşmenin yürürlüğe girdiği tarihten itibaren Gebe veya Emziren Kadınların Çalıştırılma Şartlarıyla Emzirme Odaları ve Çocuk Bakım Yurtlarına Dair Yönetmelik hükümlerini dikkate alarak tüm hizmet binalarında</w:t>
      </w:r>
      <w:r>
        <w:t xml:space="preserve"> ve işyerlerinde emziren </w:t>
      </w:r>
      <w:r>
        <w:rPr>
          <w:lang w:val="pt-PT"/>
        </w:rPr>
        <w:t>ç</w:t>
      </w:r>
      <w:r>
        <w:t>alışanlar i</w:t>
      </w:r>
      <w:r>
        <w:rPr>
          <w:lang w:val="pt-PT"/>
        </w:rPr>
        <w:t>ç</w:t>
      </w:r>
      <w:r>
        <w:t>in emzirme odaları tahsis eder. Bu odaların bakımı ve idaresi işveren tarafından yürütülür, araç gere</w:t>
      </w:r>
      <w:r>
        <w:rPr>
          <w:lang w:val="pt-PT"/>
        </w:rPr>
        <w:t>ç</w:t>
      </w:r>
      <w:r>
        <w:t>ler iş</w:t>
      </w:r>
      <w:r>
        <w:rPr>
          <w:lang w:val="fr-FR"/>
        </w:rPr>
        <w:t>verence sa</w:t>
      </w:r>
      <w:r>
        <w:t>ğlanır.</w:t>
      </w:r>
    </w:p>
    <w:p w:rsidR="00B86EC7" w:rsidRDefault="00867823">
      <w:pPr>
        <w:pStyle w:val="Gvdemetni1"/>
        <w:numPr>
          <w:ilvl w:val="0"/>
          <w:numId w:val="23"/>
        </w:numPr>
        <w:shd w:val="clear" w:color="auto" w:fill="auto"/>
        <w:spacing w:after="120" w:line="360" w:lineRule="auto"/>
      </w:pPr>
      <w:r>
        <w:t xml:space="preserve">DPB’nin 29.04.2016 tarih ve 2635 sayılı görüşü çevresinde, </w:t>
      </w:r>
      <w:r>
        <w:rPr>
          <w:lang w:val="pt-PT"/>
        </w:rPr>
        <w:t>ç</w:t>
      </w:r>
      <w:r>
        <w:t>alışanların Başbakanlık</w:t>
      </w:r>
      <w:r>
        <w:rPr>
          <w:lang w:val="pt-PT"/>
        </w:rPr>
        <w:t>ç</w:t>
      </w:r>
      <w:r>
        <w:t xml:space="preserve">a </w:t>
      </w:r>
      <w:r>
        <w:t>idari izinli sayılan sürelerinin yıllık izin süreleri i</w:t>
      </w:r>
      <w:r>
        <w:rPr>
          <w:lang w:val="pt-PT"/>
        </w:rPr>
        <w:t>ç</w:t>
      </w:r>
      <w:r>
        <w:t>inde kalması ve mesai sürelerine denk gelmesi halinde bu süreler işveren tarafından yıllık izinden sayılmaz. ( Yıllık izin hakkı saklı kalır) Bu izinler 657 sayılı Yasanın 103 üncü maddesine göre daha</w:t>
      </w:r>
      <w:r>
        <w:t xml:space="preserve"> sonra kullandırılır.</w:t>
      </w:r>
    </w:p>
    <w:p w:rsidR="00B86EC7" w:rsidRDefault="00867823">
      <w:pPr>
        <w:pStyle w:val="Gvdemetni1"/>
        <w:numPr>
          <w:ilvl w:val="0"/>
          <w:numId w:val="23"/>
        </w:numPr>
        <w:shd w:val="clear" w:color="auto" w:fill="auto"/>
        <w:spacing w:after="120" w:line="360" w:lineRule="auto"/>
        <w:rPr>
          <w:color w:val="0070C0"/>
        </w:rPr>
      </w:pPr>
      <w:r>
        <w:t>Çalışanlardan, idari, sendikal ve görevli izinli olunan günlerde maktu mesai kesintisi yapılmaz.</w:t>
      </w:r>
    </w:p>
    <w:p w:rsidR="00B86EC7" w:rsidRDefault="00867823">
      <w:pPr>
        <w:pStyle w:val="Gvdemetni1"/>
        <w:numPr>
          <w:ilvl w:val="0"/>
          <w:numId w:val="23"/>
        </w:numPr>
        <w:shd w:val="clear" w:color="auto" w:fill="auto"/>
        <w:spacing w:after="120" w:line="360" w:lineRule="auto"/>
        <w:rPr>
          <w:color w:val="0070C0"/>
        </w:rPr>
      </w:pPr>
      <w:r>
        <w:rPr>
          <w:color w:val="0070C0"/>
          <w:u w:color="0070C0"/>
        </w:rPr>
        <w:t>İş</w:t>
      </w:r>
      <w:r>
        <w:rPr>
          <w:color w:val="0070C0"/>
          <w:u w:color="0070C0"/>
          <w:lang w:val="de-DE"/>
        </w:rPr>
        <w:t>veren, i</w:t>
      </w:r>
      <w:r>
        <w:rPr>
          <w:color w:val="0070C0"/>
          <w:u w:color="0070C0"/>
        </w:rPr>
        <w:t xml:space="preserve">ş bu sözleşme kapsamındaki koruma ve güvenlik kadrosundaki </w:t>
      </w:r>
      <w:r>
        <w:rPr>
          <w:color w:val="0070C0"/>
          <w:u w:color="0070C0"/>
          <w:lang w:val="pt-PT"/>
        </w:rPr>
        <w:t>ç</w:t>
      </w:r>
      <w:r>
        <w:rPr>
          <w:color w:val="0070C0"/>
          <w:u w:color="0070C0"/>
        </w:rPr>
        <w:t>alışanlara zabıta ve itfaiye emek</w:t>
      </w:r>
      <w:r>
        <w:rPr>
          <w:color w:val="0070C0"/>
          <w:u w:color="0070C0"/>
          <w:lang w:val="pt-PT"/>
        </w:rPr>
        <w:t>ç</w:t>
      </w:r>
      <w:r>
        <w:rPr>
          <w:color w:val="0070C0"/>
          <w:u w:color="0070C0"/>
        </w:rPr>
        <w:t>ileri i</w:t>
      </w:r>
      <w:r>
        <w:rPr>
          <w:color w:val="0070C0"/>
          <w:u w:color="0070C0"/>
          <w:lang w:val="pt-PT"/>
        </w:rPr>
        <w:t>ç</w:t>
      </w:r>
      <w:r>
        <w:rPr>
          <w:color w:val="0070C0"/>
          <w:u w:color="0070C0"/>
        </w:rPr>
        <w:t>in ödenen tutarda maktu m</w:t>
      </w:r>
      <w:r>
        <w:rPr>
          <w:color w:val="0070C0"/>
          <w:u w:color="0070C0"/>
        </w:rPr>
        <w:t>esai öder.</w:t>
      </w:r>
    </w:p>
    <w:p w:rsidR="00B86EC7" w:rsidRDefault="00867823">
      <w:pPr>
        <w:pStyle w:val="Gvdemetni1"/>
        <w:numPr>
          <w:ilvl w:val="0"/>
          <w:numId w:val="23"/>
        </w:numPr>
        <w:shd w:val="clear" w:color="auto" w:fill="auto"/>
        <w:spacing w:after="120" w:line="360" w:lineRule="auto"/>
        <w:rPr>
          <w:color w:val="0070C0"/>
        </w:rPr>
      </w:pPr>
      <w:r>
        <w:rPr>
          <w:color w:val="0070C0"/>
          <w:u w:color="0070C0"/>
        </w:rPr>
        <w:t>İş</w:t>
      </w:r>
      <w:r>
        <w:rPr>
          <w:color w:val="0070C0"/>
          <w:u w:color="0070C0"/>
          <w:lang w:val="de-DE"/>
        </w:rPr>
        <w:t>veren, Zab</w:t>
      </w:r>
      <w:r>
        <w:rPr>
          <w:color w:val="0070C0"/>
          <w:u w:color="0070C0"/>
        </w:rPr>
        <w:t xml:space="preserve">ıta Memurlarının </w:t>
      </w:r>
      <w:r>
        <w:rPr>
          <w:color w:val="0070C0"/>
          <w:u w:color="0070C0"/>
          <w:lang w:val="pt-PT"/>
        </w:rPr>
        <w:t>ç</w:t>
      </w:r>
      <w:r>
        <w:rPr>
          <w:color w:val="0070C0"/>
          <w:u w:color="0070C0"/>
        </w:rPr>
        <w:t>alışma saatlerini, haftalık iznin en az bir günü hafta sonuna denk gelecek şekilde düzenler.</w:t>
      </w:r>
    </w:p>
    <w:p w:rsidR="00B86EC7" w:rsidRDefault="00867823">
      <w:pPr>
        <w:pStyle w:val="Gvdemetni1"/>
        <w:numPr>
          <w:ilvl w:val="0"/>
          <w:numId w:val="23"/>
        </w:numPr>
        <w:shd w:val="clear" w:color="auto" w:fill="auto"/>
        <w:spacing w:after="120" w:line="360" w:lineRule="auto"/>
        <w:rPr>
          <w:color w:val="0070C0"/>
        </w:rPr>
      </w:pPr>
      <w:r>
        <w:rPr>
          <w:color w:val="0070C0"/>
          <w:u w:color="0070C0"/>
        </w:rPr>
        <w:t xml:space="preserve">İşveren, Tahsildar olarak görev yapan personelin, kurum ödemeleri ile ilgili topladıkları paraların güvenliği </w:t>
      </w:r>
      <w:r>
        <w:rPr>
          <w:color w:val="FF0000"/>
          <w:u w:color="FF0000"/>
        </w:rPr>
        <w:t>i</w:t>
      </w:r>
      <w:r>
        <w:rPr>
          <w:color w:val="FF0000"/>
          <w:u w:color="FF0000"/>
          <w:lang w:val="pt-PT"/>
        </w:rPr>
        <w:t>ç</w:t>
      </w:r>
      <w:r>
        <w:rPr>
          <w:color w:val="FF0000"/>
          <w:u w:color="FF0000"/>
        </w:rPr>
        <w:t>in gerekli</w:t>
      </w:r>
      <w:r>
        <w:rPr>
          <w:color w:val="FF0000"/>
          <w:u w:color="FF0000"/>
        </w:rPr>
        <w:t xml:space="preserve"> </w:t>
      </w:r>
      <w:r>
        <w:rPr>
          <w:color w:val="0070C0"/>
          <w:u w:color="0070C0"/>
        </w:rPr>
        <w:t>tedbirleri almak ve ilgili kurumlara transferini güvenli bir şekilde sağlamakla yükümlüdür.</w:t>
      </w:r>
    </w:p>
    <w:p w:rsidR="00B86EC7" w:rsidRDefault="00867823">
      <w:pPr>
        <w:pStyle w:val="Gvdemetni1"/>
        <w:numPr>
          <w:ilvl w:val="0"/>
          <w:numId w:val="23"/>
        </w:numPr>
        <w:shd w:val="clear" w:color="auto" w:fill="auto"/>
        <w:spacing w:after="120" w:line="360" w:lineRule="auto"/>
        <w:rPr>
          <w:color w:val="0070C0"/>
        </w:rPr>
      </w:pPr>
      <w:r>
        <w:rPr>
          <w:color w:val="0070C0"/>
          <w:u w:color="0070C0"/>
        </w:rPr>
        <w:t>İş</w:t>
      </w:r>
      <w:r>
        <w:rPr>
          <w:color w:val="0070C0"/>
          <w:u w:color="0070C0"/>
          <w:lang w:val="de-DE"/>
        </w:rPr>
        <w:t>veren, Ba</w:t>
      </w:r>
      <w:r>
        <w:rPr>
          <w:color w:val="0070C0"/>
          <w:u w:color="0070C0"/>
        </w:rPr>
        <w:t>şkanlık oluru ile şef kadrosuna görevlendirilen</w:t>
      </w:r>
      <w:r>
        <w:rPr>
          <w:color w:val="FF0000"/>
          <w:u w:color="FF0000"/>
        </w:rPr>
        <w:t xml:space="preserve"> </w:t>
      </w:r>
      <w:r>
        <w:rPr>
          <w:color w:val="0070C0"/>
          <w:u w:color="0070C0"/>
        </w:rPr>
        <w:t>personelin 657 sayılı Yasanın 86. maddesine göre atamasını yaparak şeflik ile ilgili mali haklardan yara</w:t>
      </w:r>
      <w:r>
        <w:rPr>
          <w:color w:val="0070C0"/>
          <w:u w:color="0070C0"/>
        </w:rPr>
        <w:t xml:space="preserve">rlanmasını sağlar. </w:t>
      </w:r>
    </w:p>
    <w:p w:rsidR="00B86EC7" w:rsidRDefault="00867823">
      <w:pPr>
        <w:pStyle w:val="Gvdemetni1"/>
        <w:numPr>
          <w:ilvl w:val="0"/>
          <w:numId w:val="23"/>
        </w:numPr>
        <w:shd w:val="clear" w:color="auto" w:fill="auto"/>
        <w:spacing w:after="120" w:line="360" w:lineRule="auto"/>
      </w:pPr>
      <w:r>
        <w:rPr>
          <w:color w:val="FF0000"/>
          <w:u w:color="FF0000"/>
        </w:rPr>
        <w:t>İş</w:t>
      </w:r>
      <w:r>
        <w:rPr>
          <w:color w:val="FF0000"/>
          <w:u w:color="FF0000"/>
          <w:lang w:val="de-DE"/>
        </w:rPr>
        <w:t>veren, i</w:t>
      </w:r>
      <w:r>
        <w:rPr>
          <w:color w:val="FF0000"/>
          <w:u w:color="FF0000"/>
        </w:rPr>
        <w:t>şletmekte olduğu Otopark, Yüzme Havuzu, Spor Salonu, sosyal tesisler ve benzeri yerler ile Grand Plaza A.Ş. işletmelerinden personelinin indirimli yararlandırılmasını sağlar.</w:t>
      </w:r>
    </w:p>
    <w:p w:rsidR="00B86EC7" w:rsidRDefault="00867823">
      <w:pPr>
        <w:pStyle w:val="Gvdemetni1"/>
        <w:numPr>
          <w:ilvl w:val="0"/>
          <w:numId w:val="23"/>
        </w:numPr>
        <w:shd w:val="clear" w:color="auto" w:fill="auto"/>
        <w:spacing w:after="120" w:line="360" w:lineRule="auto"/>
      </w:pPr>
      <w:r>
        <w:rPr>
          <w:color w:val="0070C0"/>
          <w:u w:color="0070C0"/>
        </w:rPr>
        <w:t>İş</w:t>
      </w:r>
      <w:r>
        <w:rPr>
          <w:color w:val="0070C0"/>
          <w:u w:color="0070C0"/>
          <w:lang w:val="de-DE"/>
        </w:rPr>
        <w:t xml:space="preserve">veren, </w:t>
      </w:r>
      <w:r>
        <w:rPr>
          <w:color w:val="0070C0"/>
          <w:u w:color="0070C0"/>
          <w:lang w:val="pt-PT"/>
        </w:rPr>
        <w:t>ç</w:t>
      </w:r>
      <w:r>
        <w:rPr>
          <w:color w:val="0070C0"/>
          <w:u w:color="0070C0"/>
        </w:rPr>
        <w:t xml:space="preserve">alışanlarının Belediyeye ait </w:t>
      </w:r>
      <w:r>
        <w:rPr>
          <w:color w:val="0070C0"/>
          <w:u w:color="0070C0"/>
        </w:rPr>
        <w:t>tesislerde bulunan kantinlerden indirimli yararlanmasını sağlar.</w:t>
      </w:r>
    </w:p>
    <w:p w:rsidR="00B86EC7" w:rsidRDefault="00867823">
      <w:pPr>
        <w:pStyle w:val="Gvdemetni1"/>
        <w:numPr>
          <w:ilvl w:val="0"/>
          <w:numId w:val="23"/>
        </w:numPr>
        <w:shd w:val="clear" w:color="auto" w:fill="auto"/>
        <w:spacing w:after="120" w:line="360" w:lineRule="auto"/>
        <w:rPr>
          <w:color w:val="FF0000"/>
        </w:rPr>
      </w:pPr>
      <w:r>
        <w:rPr>
          <w:color w:val="FF0000"/>
          <w:u w:color="FF0000"/>
        </w:rPr>
        <w:t>İş</w:t>
      </w:r>
      <w:r>
        <w:rPr>
          <w:color w:val="FF0000"/>
          <w:u w:color="FF0000"/>
          <w:lang w:val="de-DE"/>
        </w:rPr>
        <w:t>veren, D</w:t>
      </w:r>
      <w:r>
        <w:rPr>
          <w:color w:val="FF0000"/>
          <w:u w:color="FF0000"/>
        </w:rPr>
        <w:t>ünya Tiyatrolar Gününü i</w:t>
      </w:r>
      <w:r>
        <w:rPr>
          <w:color w:val="FF0000"/>
          <w:u w:color="FF0000"/>
          <w:lang w:val="pt-PT"/>
        </w:rPr>
        <w:t>ç</w:t>
      </w:r>
      <w:r>
        <w:rPr>
          <w:color w:val="FF0000"/>
          <w:u w:color="FF0000"/>
        </w:rPr>
        <w:t>eren hafta i</w:t>
      </w:r>
      <w:r>
        <w:rPr>
          <w:color w:val="FF0000"/>
          <w:u w:color="FF0000"/>
          <w:lang w:val="pt-PT"/>
        </w:rPr>
        <w:t>ç</w:t>
      </w:r>
      <w:r>
        <w:rPr>
          <w:color w:val="FF0000"/>
          <w:u w:color="FF0000"/>
        </w:rPr>
        <w:t xml:space="preserve">erisinde </w:t>
      </w:r>
      <w:r>
        <w:rPr>
          <w:color w:val="FF0000"/>
          <w:u w:color="FF0000"/>
          <w:lang w:val="pt-PT"/>
        </w:rPr>
        <w:t>ç</w:t>
      </w:r>
      <w:r>
        <w:rPr>
          <w:color w:val="FF0000"/>
          <w:u w:color="FF0000"/>
        </w:rPr>
        <w:t>alışanlara 1 ücretsiz oyun davetiyesi verir.</w:t>
      </w:r>
    </w:p>
    <w:p w:rsidR="00B86EC7" w:rsidRDefault="00867823">
      <w:pPr>
        <w:pStyle w:val="Gvdemetni1"/>
        <w:numPr>
          <w:ilvl w:val="0"/>
          <w:numId w:val="23"/>
        </w:numPr>
        <w:shd w:val="clear" w:color="auto" w:fill="auto"/>
        <w:spacing w:after="120" w:line="360" w:lineRule="auto"/>
        <w:rPr>
          <w:color w:val="FF0000"/>
        </w:rPr>
      </w:pPr>
      <w:r>
        <w:rPr>
          <w:color w:val="FF0000"/>
          <w:u w:color="FF0000"/>
        </w:rPr>
        <w:t>İşveren, personeli i</w:t>
      </w:r>
      <w:r>
        <w:rPr>
          <w:color w:val="FF0000"/>
          <w:u w:color="FF0000"/>
          <w:lang w:val="pt-PT"/>
        </w:rPr>
        <w:t>ç</w:t>
      </w:r>
      <w:r>
        <w:rPr>
          <w:color w:val="FF0000"/>
          <w:u w:color="FF0000"/>
        </w:rPr>
        <w:t>in Lokal, Düğün Salonu v.b etkinliklerin yapılabildiği “Sosyal Yaşa</w:t>
      </w:r>
      <w:r>
        <w:rPr>
          <w:color w:val="FF0000"/>
          <w:u w:color="FF0000"/>
        </w:rPr>
        <w:t>m Kampüsü” oluşturur.</w:t>
      </w:r>
    </w:p>
    <w:p w:rsidR="00B86EC7" w:rsidRDefault="00867823">
      <w:pPr>
        <w:pStyle w:val="Gvdemetni1"/>
        <w:numPr>
          <w:ilvl w:val="0"/>
          <w:numId w:val="23"/>
        </w:numPr>
        <w:shd w:val="clear" w:color="auto" w:fill="auto"/>
        <w:spacing w:after="120" w:line="360" w:lineRule="auto"/>
        <w:rPr>
          <w:color w:val="FF0000"/>
        </w:rPr>
      </w:pPr>
      <w:r>
        <w:rPr>
          <w:color w:val="FF0000"/>
          <w:u w:color="FF0000"/>
        </w:rPr>
        <w:t>İş</w:t>
      </w:r>
      <w:r>
        <w:rPr>
          <w:color w:val="FF0000"/>
          <w:u w:color="FF0000"/>
          <w:lang w:val="de-DE"/>
        </w:rPr>
        <w:t xml:space="preserve">veren, </w:t>
      </w:r>
      <w:r>
        <w:rPr>
          <w:color w:val="FF0000"/>
          <w:u w:color="FF0000"/>
          <w:lang w:val="pt-PT"/>
        </w:rPr>
        <w:t>ç</w:t>
      </w:r>
      <w:r>
        <w:rPr>
          <w:color w:val="FF0000"/>
          <w:u w:color="FF0000"/>
        </w:rPr>
        <w:t>alışanlarının 3. Dereceye kadar yakınlarının misafir edilebileceği bir Misafirhane a</w:t>
      </w:r>
      <w:r>
        <w:rPr>
          <w:color w:val="FF0000"/>
          <w:u w:color="FF0000"/>
          <w:lang w:val="pt-PT"/>
        </w:rPr>
        <w:t>ç</w:t>
      </w:r>
      <w:r>
        <w:rPr>
          <w:color w:val="FF0000"/>
          <w:u w:color="FF0000"/>
        </w:rPr>
        <w:t>ar.</w:t>
      </w:r>
    </w:p>
    <w:p w:rsidR="00B86EC7" w:rsidRDefault="00867823">
      <w:pPr>
        <w:pStyle w:val="Gvdemetni1"/>
        <w:numPr>
          <w:ilvl w:val="0"/>
          <w:numId w:val="26"/>
        </w:numPr>
        <w:shd w:val="clear" w:color="auto" w:fill="auto"/>
        <w:spacing w:after="120" w:line="360" w:lineRule="auto"/>
        <w:rPr>
          <w:color w:val="FF0000"/>
        </w:rPr>
      </w:pPr>
      <w:r>
        <w:rPr>
          <w:color w:val="FF0000"/>
          <w:u w:color="FF0000"/>
        </w:rPr>
        <w:t>İş</w:t>
      </w:r>
      <w:r>
        <w:rPr>
          <w:color w:val="FF0000"/>
          <w:u w:color="FF0000"/>
          <w:lang w:val="de-DE"/>
        </w:rPr>
        <w:t xml:space="preserve">veren, </w:t>
      </w:r>
      <w:r>
        <w:rPr>
          <w:color w:val="FF0000"/>
          <w:u w:color="FF0000"/>
          <w:lang w:val="pt-PT"/>
        </w:rPr>
        <w:t>ç</w:t>
      </w:r>
      <w:r>
        <w:rPr>
          <w:color w:val="FF0000"/>
          <w:u w:color="FF0000"/>
        </w:rPr>
        <w:t>alışanların talebi halinde hastalanma, cenaze, taşınma gibi ihtiya</w:t>
      </w:r>
      <w:r>
        <w:rPr>
          <w:color w:val="FF0000"/>
          <w:u w:color="FF0000"/>
          <w:lang w:val="pt-PT"/>
        </w:rPr>
        <w:t>ç</w:t>
      </w:r>
      <w:r>
        <w:rPr>
          <w:color w:val="FF0000"/>
          <w:u w:color="FF0000"/>
        </w:rPr>
        <w:t>larında kurumun ara</w:t>
      </w:r>
      <w:r>
        <w:rPr>
          <w:color w:val="FF0000"/>
          <w:u w:color="FF0000"/>
          <w:lang w:val="pt-PT"/>
        </w:rPr>
        <w:t>ç</w:t>
      </w:r>
      <w:r>
        <w:rPr>
          <w:color w:val="FF0000"/>
          <w:u w:color="FF0000"/>
        </w:rPr>
        <w:t>larından ücretsiz olarak yararlanmalar</w:t>
      </w:r>
      <w:r>
        <w:rPr>
          <w:color w:val="FF0000"/>
          <w:u w:color="FF0000"/>
        </w:rPr>
        <w:t>ı i</w:t>
      </w:r>
      <w:r>
        <w:rPr>
          <w:color w:val="FF0000"/>
          <w:u w:color="FF0000"/>
          <w:lang w:val="pt-PT"/>
        </w:rPr>
        <w:t>ç</w:t>
      </w:r>
      <w:r>
        <w:rPr>
          <w:color w:val="FF0000"/>
          <w:u w:color="FF0000"/>
        </w:rPr>
        <w:t>in gerekli kolaylığı sağlar.</w:t>
      </w:r>
    </w:p>
    <w:p w:rsidR="00B86EC7" w:rsidRDefault="00867823">
      <w:pPr>
        <w:pStyle w:val="Gvdemetni1"/>
        <w:numPr>
          <w:ilvl w:val="0"/>
          <w:numId w:val="27"/>
        </w:numPr>
        <w:shd w:val="clear" w:color="auto" w:fill="auto"/>
        <w:spacing w:after="120" w:line="360" w:lineRule="auto"/>
        <w:rPr>
          <w:color w:val="0070C0"/>
        </w:rPr>
      </w:pPr>
      <w:r>
        <w:rPr>
          <w:color w:val="0070C0"/>
          <w:u w:color="0070C0"/>
        </w:rPr>
        <w:t>İş</w:t>
      </w:r>
      <w:r>
        <w:rPr>
          <w:color w:val="0070C0"/>
          <w:u w:color="0070C0"/>
          <w:lang w:val="de-DE"/>
        </w:rPr>
        <w:t xml:space="preserve">veren, </w:t>
      </w:r>
      <w:r>
        <w:rPr>
          <w:color w:val="0070C0"/>
          <w:u w:color="0070C0"/>
          <w:lang w:val="pt-PT"/>
        </w:rPr>
        <w:t>ç</w:t>
      </w:r>
      <w:r>
        <w:rPr>
          <w:color w:val="0070C0"/>
          <w:u w:color="0070C0"/>
        </w:rPr>
        <w:t>alışanlarının yararlandığı lojman, hizmet evi v.b konutları gerekli hallerde insan sağlığına yaraşır şekilde tadilattan ge</w:t>
      </w:r>
      <w:r>
        <w:rPr>
          <w:color w:val="0070C0"/>
          <w:u w:color="0070C0"/>
          <w:lang w:val="pt-PT"/>
        </w:rPr>
        <w:t>ç</w:t>
      </w:r>
      <w:r>
        <w:rPr>
          <w:color w:val="0070C0"/>
          <w:u w:color="0070C0"/>
        </w:rPr>
        <w:t>irir.</w:t>
      </w:r>
    </w:p>
    <w:p w:rsidR="00B86EC7" w:rsidRDefault="00867823">
      <w:pPr>
        <w:pStyle w:val="Gvdemetni1"/>
        <w:numPr>
          <w:ilvl w:val="0"/>
          <w:numId w:val="27"/>
        </w:numPr>
        <w:shd w:val="clear" w:color="auto" w:fill="auto"/>
        <w:spacing w:after="120" w:line="360" w:lineRule="auto"/>
        <w:rPr>
          <w:color w:val="0070C0"/>
        </w:rPr>
      </w:pPr>
      <w:r>
        <w:rPr>
          <w:color w:val="0070C0"/>
          <w:u w:color="0070C0"/>
        </w:rPr>
        <w:lastRenderedPageBreak/>
        <w:t>İş</w:t>
      </w:r>
      <w:r>
        <w:rPr>
          <w:color w:val="0070C0"/>
          <w:u w:color="0070C0"/>
          <w:lang w:val="de-DE"/>
        </w:rPr>
        <w:t xml:space="preserve">veren, </w:t>
      </w:r>
      <w:r>
        <w:rPr>
          <w:color w:val="0070C0"/>
          <w:u w:color="0070C0"/>
          <w:lang w:val="pt-PT"/>
        </w:rPr>
        <w:t>ç</w:t>
      </w:r>
      <w:r>
        <w:rPr>
          <w:color w:val="0070C0"/>
          <w:u w:color="0070C0"/>
        </w:rPr>
        <w:t>alışanı</w:t>
      </w:r>
      <w:r>
        <w:rPr>
          <w:color w:val="0070C0"/>
          <w:u w:color="0070C0"/>
          <w:lang w:val="da-DK"/>
        </w:rPr>
        <w:t>na ev ta</w:t>
      </w:r>
      <w:r>
        <w:rPr>
          <w:color w:val="0070C0"/>
          <w:u w:color="0070C0"/>
        </w:rPr>
        <w:t>şıması sırasında 1 gün izin verir.</w:t>
      </w:r>
    </w:p>
    <w:p w:rsidR="00B86EC7" w:rsidRDefault="00867823">
      <w:pPr>
        <w:pStyle w:val="Gvdemetni1"/>
        <w:numPr>
          <w:ilvl w:val="0"/>
          <w:numId w:val="27"/>
        </w:numPr>
        <w:shd w:val="clear" w:color="auto" w:fill="auto"/>
        <w:spacing w:after="120" w:line="360" w:lineRule="auto"/>
        <w:rPr>
          <w:b/>
          <w:bCs/>
          <w:color w:val="FF0000"/>
        </w:rPr>
      </w:pPr>
      <w:r>
        <w:rPr>
          <w:color w:val="0070C0"/>
          <w:u w:color="0070C0"/>
        </w:rPr>
        <w:t>İş</w:t>
      </w:r>
      <w:r>
        <w:rPr>
          <w:color w:val="0070C0"/>
          <w:u w:color="0070C0"/>
          <w:lang w:val="nl-NL"/>
        </w:rPr>
        <w:t>veren do</w:t>
      </w:r>
      <w:r>
        <w:rPr>
          <w:color w:val="0070C0"/>
          <w:u w:color="0070C0"/>
        </w:rPr>
        <w:t>ğ</w:t>
      </w:r>
      <w:r>
        <w:rPr>
          <w:color w:val="0070C0"/>
          <w:u w:color="0070C0"/>
        </w:rPr>
        <w:t xml:space="preserve">al afetlere maruz kalan </w:t>
      </w:r>
      <w:r>
        <w:rPr>
          <w:color w:val="0070C0"/>
          <w:u w:color="0070C0"/>
          <w:lang w:val="pt-PT"/>
        </w:rPr>
        <w:t>ç</w:t>
      </w:r>
      <w:r>
        <w:rPr>
          <w:color w:val="0070C0"/>
          <w:u w:color="0070C0"/>
        </w:rPr>
        <w:t>alışanlarının talebi halinde ara</w:t>
      </w:r>
      <w:r>
        <w:rPr>
          <w:color w:val="0070C0"/>
          <w:u w:color="0070C0"/>
          <w:lang w:val="pt-PT"/>
        </w:rPr>
        <w:t>ç</w:t>
      </w:r>
      <w:r>
        <w:rPr>
          <w:color w:val="0070C0"/>
          <w:u w:color="0070C0"/>
        </w:rPr>
        <w:t>, gereç ve tamirat, tadilat işleriyle ilgili her türlü yardımı yapar, kolaylığı sağlar.</w:t>
      </w:r>
    </w:p>
    <w:p w:rsidR="00B86EC7" w:rsidRDefault="00867823">
      <w:pPr>
        <w:pStyle w:val="Gvdemetni1"/>
        <w:numPr>
          <w:ilvl w:val="0"/>
          <w:numId w:val="27"/>
        </w:numPr>
        <w:shd w:val="clear" w:color="auto" w:fill="auto"/>
        <w:spacing w:after="120" w:line="360" w:lineRule="auto"/>
        <w:rPr>
          <w:b/>
          <w:bCs/>
          <w:color w:val="FF0000"/>
        </w:rPr>
      </w:pPr>
      <w:r>
        <w:rPr>
          <w:color w:val="0070C0"/>
          <w:u w:color="0070C0"/>
        </w:rPr>
        <w:t xml:space="preserve">İşveren, yüksek öğrenim gören </w:t>
      </w:r>
      <w:r>
        <w:rPr>
          <w:color w:val="0070C0"/>
          <w:u w:color="0070C0"/>
          <w:lang w:val="pt-PT"/>
        </w:rPr>
        <w:t>ç</w:t>
      </w:r>
      <w:r>
        <w:rPr>
          <w:color w:val="0070C0"/>
          <w:u w:color="0070C0"/>
        </w:rPr>
        <w:t>alışanların sınav günlerinde sınava girdiklerini belgelemeleri halinde izinli s</w:t>
      </w:r>
      <w:r>
        <w:rPr>
          <w:color w:val="0070C0"/>
          <w:u w:color="0070C0"/>
        </w:rPr>
        <w:t xml:space="preserve">ayılmaları ve </w:t>
      </w:r>
      <w:r>
        <w:rPr>
          <w:color w:val="0070C0"/>
          <w:u w:color="0070C0"/>
          <w:lang w:val="pt-PT"/>
        </w:rPr>
        <w:t>ç</w:t>
      </w:r>
      <w:r>
        <w:rPr>
          <w:color w:val="0070C0"/>
          <w:u w:color="0070C0"/>
        </w:rPr>
        <w:t>alışırken okuyan personele eğitimini aksatmayacak şekilde gerekli kolaylığı sağlar</w:t>
      </w:r>
    </w:p>
    <w:p w:rsidR="00B86EC7" w:rsidRDefault="00867823">
      <w:pPr>
        <w:pStyle w:val="Gvdemetni1"/>
        <w:numPr>
          <w:ilvl w:val="0"/>
          <w:numId w:val="27"/>
        </w:numPr>
        <w:shd w:val="clear" w:color="auto" w:fill="auto"/>
        <w:spacing w:after="120" w:line="360" w:lineRule="auto"/>
        <w:rPr>
          <w:b/>
          <w:bCs/>
          <w:color w:val="FF0000"/>
        </w:rPr>
      </w:pPr>
      <w:r>
        <w:rPr>
          <w:color w:val="0070C0"/>
          <w:u w:color="0070C0"/>
        </w:rPr>
        <w:t xml:space="preserve">İşveren yılda 1 kereden az olmamak kaydıyla, </w:t>
      </w:r>
      <w:r>
        <w:rPr>
          <w:lang w:val="pt-PT"/>
        </w:rPr>
        <w:t>ç</w:t>
      </w:r>
      <w:r>
        <w:t xml:space="preserve">alışma verimini artırmak </w:t>
      </w:r>
      <w:r>
        <w:rPr>
          <w:color w:val="0070C0"/>
          <w:u w:color="0070C0"/>
        </w:rPr>
        <w:t xml:space="preserve">kurum kültürünü aşılamak ve aidiyet duygusunu geliştirmek amacıyla </w:t>
      </w:r>
      <w:r>
        <w:rPr>
          <w:color w:val="0070C0"/>
          <w:u w:color="0070C0"/>
          <w:lang w:val="pt-PT"/>
        </w:rPr>
        <w:t>ç</w:t>
      </w:r>
      <w:r>
        <w:rPr>
          <w:color w:val="0070C0"/>
          <w:u w:color="0070C0"/>
        </w:rPr>
        <w:t>alışanlara yemek dü</w:t>
      </w:r>
      <w:r>
        <w:rPr>
          <w:color w:val="0070C0"/>
          <w:u w:color="0070C0"/>
        </w:rPr>
        <w:t>zenler.</w:t>
      </w:r>
    </w:p>
    <w:p w:rsidR="00B86EC7" w:rsidRDefault="00867823">
      <w:pPr>
        <w:pStyle w:val="Gvdemetni1"/>
        <w:numPr>
          <w:ilvl w:val="0"/>
          <w:numId w:val="27"/>
        </w:numPr>
        <w:shd w:val="clear" w:color="auto" w:fill="auto"/>
        <w:spacing w:after="120" w:line="360" w:lineRule="auto"/>
        <w:rPr>
          <w:b/>
          <w:bCs/>
          <w:color w:val="FF0000"/>
        </w:rPr>
      </w:pPr>
      <w:r>
        <w:t xml:space="preserve">İşveren, 5393 ve 5216 sayılı kanunda yer alan </w:t>
      </w:r>
      <w:r>
        <w:rPr>
          <w:color w:val="FF0000"/>
          <w:u w:color="FF0000"/>
        </w:rPr>
        <w:t xml:space="preserve">ikramiye </w:t>
      </w:r>
      <w:r>
        <w:t>ücretini tüm personele eşit olarak dağıtır.</w:t>
      </w:r>
    </w:p>
    <w:p w:rsidR="00B86EC7" w:rsidRDefault="00B86EC7">
      <w:pPr>
        <w:pStyle w:val="Gvdemetni1"/>
        <w:shd w:val="clear" w:color="auto" w:fill="auto"/>
        <w:spacing w:after="120" w:line="360" w:lineRule="auto"/>
        <w:ind w:left="1080"/>
        <w:rPr>
          <w:color w:val="FF0000"/>
          <w:u w:color="FF0000"/>
        </w:rPr>
      </w:pPr>
    </w:p>
    <w:p w:rsidR="00B86EC7" w:rsidRDefault="00B86EC7">
      <w:pPr>
        <w:pStyle w:val="Gvdemetni2"/>
        <w:spacing w:after="120" w:line="360" w:lineRule="auto"/>
        <w:rPr>
          <w:sz w:val="21"/>
          <w:szCs w:val="21"/>
        </w:rPr>
      </w:pPr>
    </w:p>
    <w:p w:rsidR="00B86EC7" w:rsidRDefault="00B86EC7">
      <w:pPr>
        <w:pStyle w:val="Gvde"/>
        <w:spacing w:after="120" w:line="360" w:lineRule="auto"/>
        <w:jc w:val="both"/>
        <w:rPr>
          <w:rFonts w:ascii="Arial" w:eastAsia="Arial" w:hAnsi="Arial" w:cs="Arial"/>
          <w:sz w:val="20"/>
          <w:szCs w:val="20"/>
        </w:rPr>
      </w:pPr>
    </w:p>
    <w:p w:rsidR="00B86EC7" w:rsidRDefault="00867823">
      <w:pPr>
        <w:pStyle w:val="Balk31"/>
        <w:keepNext/>
        <w:keepLines/>
        <w:shd w:val="clear" w:color="auto" w:fill="auto"/>
        <w:spacing w:after="120" w:line="360" w:lineRule="auto"/>
        <w:ind w:firstLine="720"/>
      </w:pPr>
      <w:r>
        <w:rPr>
          <w:lang w:val="de-DE"/>
        </w:rPr>
        <w:t xml:space="preserve"> MADDE 21- SA</w:t>
      </w:r>
      <w:r>
        <w:t>ĞLIK HİZMETİ</w:t>
      </w:r>
    </w:p>
    <w:p w:rsidR="00B86EC7" w:rsidRDefault="00867823">
      <w:pPr>
        <w:pStyle w:val="Gvdemetni1"/>
        <w:numPr>
          <w:ilvl w:val="0"/>
          <w:numId w:val="29"/>
        </w:numPr>
        <w:shd w:val="clear" w:color="auto" w:fill="auto"/>
        <w:spacing w:after="120" w:line="360" w:lineRule="auto"/>
        <w:rPr>
          <w:color w:val="0070C0"/>
        </w:rPr>
      </w:pPr>
      <w:r>
        <w:t>İş</w:t>
      </w:r>
      <w:r>
        <w:rPr>
          <w:lang w:val="de-DE"/>
        </w:rPr>
        <w:t xml:space="preserve">veren, </w:t>
      </w:r>
      <w:r>
        <w:rPr>
          <w:lang w:val="pt-PT"/>
        </w:rPr>
        <w:t>ç</w:t>
      </w:r>
      <w:r>
        <w:t>alışanlara ilk kademe sağlık hizmeti vermek üzere Kurum Tabibi bulundurur.</w:t>
      </w:r>
    </w:p>
    <w:p w:rsidR="00B86EC7" w:rsidRDefault="00867823">
      <w:pPr>
        <w:pStyle w:val="Gvdemetni1"/>
        <w:numPr>
          <w:ilvl w:val="0"/>
          <w:numId w:val="30"/>
        </w:numPr>
        <w:shd w:val="clear" w:color="auto" w:fill="auto"/>
        <w:spacing w:after="120" w:line="360" w:lineRule="auto"/>
        <w:rPr>
          <w:color w:val="0070C0"/>
        </w:rPr>
      </w:pPr>
      <w:r>
        <w:rPr>
          <w:color w:val="0070C0"/>
          <w:u w:color="0070C0"/>
        </w:rPr>
        <w:t xml:space="preserve"> İş</w:t>
      </w:r>
      <w:r>
        <w:rPr>
          <w:color w:val="0070C0"/>
          <w:u w:color="0070C0"/>
          <w:lang w:val="de-DE"/>
        </w:rPr>
        <w:t>veren, i</w:t>
      </w:r>
      <w:r>
        <w:rPr>
          <w:color w:val="0070C0"/>
          <w:u w:color="0070C0"/>
        </w:rPr>
        <w:t>şbu toplu iş sözleş</w:t>
      </w:r>
      <w:r>
        <w:rPr>
          <w:color w:val="0070C0"/>
          <w:u w:color="0070C0"/>
        </w:rPr>
        <w:t xml:space="preserve">mesi kapsamındaki </w:t>
      </w:r>
      <w:r>
        <w:rPr>
          <w:color w:val="0070C0"/>
          <w:u w:color="0070C0"/>
          <w:lang w:val="pt-PT"/>
        </w:rPr>
        <w:t>ç</w:t>
      </w:r>
      <w:r>
        <w:rPr>
          <w:color w:val="0070C0"/>
          <w:u w:color="0070C0"/>
        </w:rPr>
        <w:t>alışanlara yılda bir defa Eşrefpaşa Hastanesi’nde ücretsiz Check-Up yaptırır.</w:t>
      </w:r>
    </w:p>
    <w:p w:rsidR="00B86EC7" w:rsidRDefault="00867823">
      <w:pPr>
        <w:pStyle w:val="Gvdemetni1"/>
        <w:numPr>
          <w:ilvl w:val="0"/>
          <w:numId w:val="30"/>
        </w:numPr>
        <w:shd w:val="clear" w:color="auto" w:fill="auto"/>
        <w:spacing w:after="120" w:line="360" w:lineRule="auto"/>
        <w:rPr>
          <w:color w:val="0070C0"/>
        </w:rPr>
      </w:pPr>
      <w:r>
        <w:rPr>
          <w:color w:val="0070C0"/>
          <w:u w:color="0070C0"/>
          <w:shd w:val="clear" w:color="auto" w:fill="FFFF00"/>
        </w:rPr>
        <w:t xml:space="preserve"> İş</w:t>
      </w:r>
      <w:r>
        <w:rPr>
          <w:color w:val="0070C0"/>
          <w:u w:color="0070C0"/>
          <w:shd w:val="clear" w:color="auto" w:fill="FFFF00"/>
          <w:lang w:val="de-DE"/>
        </w:rPr>
        <w:t>veren, B</w:t>
      </w:r>
      <w:r>
        <w:rPr>
          <w:color w:val="0070C0"/>
          <w:u w:color="0070C0"/>
          <w:shd w:val="clear" w:color="auto" w:fill="FFFF00"/>
        </w:rPr>
        <w:t>şb Mezarlıklar Daire Başkanlığı, İzsu Atıksu Arıtma ve Kanalizasyon Dairesi v.b işyerlerinde ilgili meslek</w:t>
      </w:r>
      <w:r>
        <w:rPr>
          <w:color w:val="0070C0"/>
          <w:u w:color="0070C0"/>
        </w:rPr>
        <w:t xml:space="preserve"> </w:t>
      </w:r>
      <w:r>
        <w:rPr>
          <w:color w:val="0070C0"/>
          <w:u w:color="0070C0"/>
          <w:shd w:val="clear" w:color="auto" w:fill="FFFF00"/>
        </w:rPr>
        <w:t xml:space="preserve">gruplarında </w:t>
      </w:r>
      <w:r>
        <w:rPr>
          <w:color w:val="0070C0"/>
          <w:u w:color="0070C0"/>
          <w:shd w:val="clear" w:color="auto" w:fill="FFFF00"/>
          <w:lang w:val="pt-PT"/>
        </w:rPr>
        <w:t>ç</w:t>
      </w:r>
      <w:r>
        <w:rPr>
          <w:color w:val="0070C0"/>
          <w:u w:color="0070C0"/>
          <w:shd w:val="clear" w:color="auto" w:fill="FFFF00"/>
        </w:rPr>
        <w:t xml:space="preserve">alışan </w:t>
      </w:r>
      <w:r>
        <w:rPr>
          <w:color w:val="FF0000"/>
          <w:u w:color="FF0000"/>
          <w:shd w:val="clear" w:color="auto" w:fill="FFFF00"/>
        </w:rPr>
        <w:t>ve yaptıkları iş sebe</w:t>
      </w:r>
      <w:r>
        <w:rPr>
          <w:color w:val="FF0000"/>
          <w:u w:color="FF0000"/>
          <w:shd w:val="clear" w:color="auto" w:fill="FFFF00"/>
        </w:rPr>
        <w:t>biyle kötü kokuya sürekli maruz kalan </w:t>
      </w:r>
      <w:r>
        <w:rPr>
          <w:color w:val="0070C0"/>
          <w:u w:color="0070C0"/>
          <w:shd w:val="clear" w:color="auto" w:fill="FFFF00"/>
        </w:rPr>
        <w:t>personeline yılda bir kez net 1000 TL koku primi verir.</w:t>
      </w:r>
    </w:p>
    <w:p w:rsidR="00B86EC7" w:rsidRDefault="00867823">
      <w:pPr>
        <w:pStyle w:val="Gvdemetni1"/>
        <w:widowControl/>
        <w:numPr>
          <w:ilvl w:val="0"/>
          <w:numId w:val="30"/>
        </w:numPr>
        <w:shd w:val="clear" w:color="auto" w:fill="auto"/>
        <w:suppressAutoHyphens/>
        <w:spacing w:after="120" w:line="360" w:lineRule="auto"/>
        <w:rPr>
          <w:color w:val="0070C0"/>
        </w:rPr>
      </w:pPr>
      <w:r>
        <w:rPr>
          <w:color w:val="0070C0"/>
          <w:u w:color="0070C0"/>
        </w:rPr>
        <w:t xml:space="preserve"> İş</w:t>
      </w:r>
      <w:r>
        <w:rPr>
          <w:color w:val="0070C0"/>
          <w:u w:color="0070C0"/>
          <w:lang w:val="de-DE"/>
        </w:rPr>
        <w:t>veren, E</w:t>
      </w:r>
      <w:r>
        <w:rPr>
          <w:color w:val="0070C0"/>
          <w:u w:color="0070C0"/>
        </w:rPr>
        <w:t xml:space="preserve">şrefpaşa Hastanesinde resmi tatillerde nöbet tutan </w:t>
      </w:r>
      <w:r>
        <w:rPr>
          <w:color w:val="0070C0"/>
          <w:u w:color="0070C0"/>
          <w:lang w:val="pt-PT"/>
        </w:rPr>
        <w:t>ç</w:t>
      </w:r>
      <w:r>
        <w:rPr>
          <w:color w:val="0070C0"/>
          <w:u w:color="0070C0"/>
        </w:rPr>
        <w:t>alışanlarının nö</w:t>
      </w:r>
      <w:r>
        <w:rPr>
          <w:color w:val="0070C0"/>
          <w:u w:color="0070C0"/>
          <w:lang w:val="da-DK"/>
        </w:rPr>
        <w:t xml:space="preserve">bet </w:t>
      </w:r>
      <w:r>
        <w:rPr>
          <w:color w:val="0070C0"/>
          <w:u w:color="0070C0"/>
        </w:rPr>
        <w:t>ücretlerini Genel Sağlık İşkolundaki toplu sözleşme hükümleriyle aynı uygular.</w:t>
      </w:r>
    </w:p>
    <w:p w:rsidR="00B86EC7" w:rsidRDefault="00867823">
      <w:pPr>
        <w:pStyle w:val="Gvdemetni1"/>
        <w:widowControl/>
        <w:numPr>
          <w:ilvl w:val="0"/>
          <w:numId w:val="30"/>
        </w:numPr>
        <w:shd w:val="clear" w:color="auto" w:fill="auto"/>
        <w:suppressAutoHyphens/>
        <w:spacing w:after="120" w:line="360" w:lineRule="auto"/>
        <w:rPr>
          <w:color w:val="0070C0"/>
        </w:rPr>
      </w:pPr>
      <w:r>
        <w:rPr>
          <w:color w:val="0070C0"/>
          <w:u w:color="0070C0"/>
        </w:rPr>
        <w:t>İş</w:t>
      </w:r>
      <w:r>
        <w:rPr>
          <w:color w:val="0070C0"/>
          <w:u w:color="0070C0"/>
          <w:lang w:val="de-DE"/>
        </w:rPr>
        <w:t xml:space="preserve">veren, </w:t>
      </w:r>
      <w:r>
        <w:rPr>
          <w:color w:val="0070C0"/>
          <w:u w:color="0070C0"/>
          <w:lang w:val="pt-PT"/>
        </w:rPr>
        <w:t>ç</w:t>
      </w:r>
      <w:r>
        <w:rPr>
          <w:color w:val="0070C0"/>
          <w:u w:color="0070C0"/>
        </w:rPr>
        <w:t xml:space="preserve">ocuklarından %40 ve üzeri engel durumu olduğunu resmi sağlık kurullarından alınan heyet raporu ile belgeleyen </w:t>
      </w:r>
      <w:r>
        <w:rPr>
          <w:color w:val="0070C0"/>
          <w:u w:color="0070C0"/>
          <w:lang w:val="pt-PT"/>
        </w:rPr>
        <w:t>ç</w:t>
      </w:r>
      <w:r>
        <w:rPr>
          <w:color w:val="0070C0"/>
          <w:u w:color="0070C0"/>
        </w:rPr>
        <w:t xml:space="preserve">alışanlara her ay engelli </w:t>
      </w:r>
      <w:r>
        <w:rPr>
          <w:color w:val="0070C0"/>
          <w:u w:color="0070C0"/>
          <w:lang w:val="pt-PT"/>
        </w:rPr>
        <w:t>ç</w:t>
      </w:r>
      <w:r>
        <w:rPr>
          <w:color w:val="0070C0"/>
          <w:u w:color="0070C0"/>
        </w:rPr>
        <w:t xml:space="preserve">ocuk başına net 313,96 TL öder.  </w:t>
      </w:r>
    </w:p>
    <w:p w:rsidR="00B86EC7" w:rsidRDefault="00B86EC7">
      <w:pPr>
        <w:pStyle w:val="Gvdemetni1"/>
        <w:shd w:val="clear" w:color="auto" w:fill="auto"/>
        <w:tabs>
          <w:tab w:val="left" w:pos="1677"/>
        </w:tabs>
        <w:spacing w:after="120" w:line="360" w:lineRule="auto"/>
        <w:jc w:val="left"/>
      </w:pPr>
    </w:p>
    <w:p w:rsidR="00B86EC7" w:rsidRDefault="00867823">
      <w:pPr>
        <w:pStyle w:val="Balk2"/>
        <w:keepNext/>
        <w:keepLines/>
        <w:shd w:val="clear" w:color="auto" w:fill="auto"/>
        <w:tabs>
          <w:tab w:val="left" w:pos="1086"/>
        </w:tabs>
        <w:spacing w:after="120" w:line="360" w:lineRule="auto"/>
      </w:pPr>
      <w:bookmarkStart w:id="12" w:name="bookmark13"/>
      <w:r>
        <w:rPr>
          <w:lang w:val="de-DE"/>
        </w:rPr>
        <w:t>BE</w:t>
      </w:r>
      <w:r>
        <w:t>ŞİNCİ BÖL</w:t>
      </w:r>
      <w:r>
        <w:rPr>
          <w:lang w:val="de-DE"/>
        </w:rPr>
        <w:t>Ü</w:t>
      </w:r>
      <w:r>
        <w:t>M</w:t>
      </w:r>
    </w:p>
    <w:p w:rsidR="00B86EC7" w:rsidRDefault="00867823">
      <w:pPr>
        <w:pStyle w:val="Balk2"/>
        <w:keepNext/>
        <w:keepLines/>
        <w:shd w:val="clear" w:color="auto" w:fill="auto"/>
        <w:spacing w:after="120" w:line="360" w:lineRule="auto"/>
      </w:pPr>
      <w:r>
        <w:rPr>
          <w:lang w:val="de-DE"/>
        </w:rPr>
        <w:t xml:space="preserve"> MAL</w:t>
      </w:r>
      <w:r>
        <w:t>İ HAKLAR</w:t>
      </w:r>
      <w:bookmarkEnd w:id="12"/>
    </w:p>
    <w:p w:rsidR="00B86EC7" w:rsidRDefault="00B86EC7">
      <w:pPr>
        <w:pStyle w:val="Balk2"/>
        <w:keepNext/>
        <w:keepLines/>
        <w:shd w:val="clear" w:color="auto" w:fill="auto"/>
        <w:spacing w:after="120" w:line="360" w:lineRule="auto"/>
      </w:pPr>
    </w:p>
    <w:p w:rsidR="00B86EC7" w:rsidRDefault="00867823">
      <w:pPr>
        <w:pStyle w:val="Gvdemetni4"/>
        <w:shd w:val="clear" w:color="auto" w:fill="auto"/>
        <w:spacing w:after="120" w:line="360" w:lineRule="auto"/>
        <w:ind w:firstLine="720"/>
        <w:jc w:val="left"/>
        <w:rPr>
          <w:color w:val="0070C0"/>
          <w:u w:color="0070C0"/>
        </w:rPr>
      </w:pPr>
      <w:r>
        <w:rPr>
          <w:color w:val="0070C0"/>
          <w:u w:color="0070C0"/>
          <w:lang w:val="de-DE"/>
        </w:rPr>
        <w:t xml:space="preserve">MADDE 22 - </w:t>
      </w:r>
      <w:r>
        <w:rPr>
          <w:color w:val="0070C0"/>
          <w:u w:color="0070C0"/>
        </w:rPr>
        <w:t>İYİ</w:t>
      </w:r>
      <w:r>
        <w:rPr>
          <w:color w:val="0070C0"/>
          <w:u w:color="0070C0"/>
          <w:lang w:val="de-DE"/>
        </w:rPr>
        <w:t>LE</w:t>
      </w:r>
      <w:r>
        <w:rPr>
          <w:color w:val="0070C0"/>
          <w:u w:color="0070C0"/>
        </w:rPr>
        <w:t>ŞTİ</w:t>
      </w:r>
      <w:r>
        <w:rPr>
          <w:color w:val="0070C0"/>
          <w:u w:color="0070C0"/>
          <w:lang w:val="de-DE"/>
        </w:rPr>
        <w:t>RME ZAMMI</w:t>
      </w:r>
    </w:p>
    <w:p w:rsidR="00B86EC7" w:rsidRDefault="00B86EC7">
      <w:pPr>
        <w:pStyle w:val="Gvdemetni1"/>
        <w:shd w:val="clear" w:color="auto" w:fill="auto"/>
        <w:spacing w:after="120" w:line="360" w:lineRule="auto"/>
        <w:ind w:firstLine="720"/>
        <w:rPr>
          <w:color w:val="0070C0"/>
          <w:u w:color="0070C0"/>
        </w:rPr>
      </w:pPr>
    </w:p>
    <w:p w:rsidR="00B86EC7" w:rsidRDefault="00867823">
      <w:pPr>
        <w:pStyle w:val="Gvdemetni1"/>
        <w:numPr>
          <w:ilvl w:val="0"/>
          <w:numId w:val="32"/>
        </w:numPr>
        <w:shd w:val="clear" w:color="auto" w:fill="auto"/>
        <w:spacing w:after="120" w:line="360" w:lineRule="auto"/>
        <w:rPr>
          <w:color w:val="0070C0"/>
        </w:rPr>
      </w:pPr>
      <w:r>
        <w:rPr>
          <w:color w:val="0070C0"/>
          <w:u w:color="0070C0"/>
        </w:rPr>
        <w:t>2011 yılında i</w:t>
      </w:r>
      <w:r>
        <w:rPr>
          <w:color w:val="0070C0"/>
          <w:u w:color="0070C0"/>
        </w:rPr>
        <w:t>şveren tarafından aylık 775 TL iyileştirme zammı ödenmekte idi. Aradan ge</w:t>
      </w:r>
      <w:r>
        <w:rPr>
          <w:color w:val="0070C0"/>
          <w:u w:color="0070C0"/>
          <w:lang w:val="pt-PT"/>
        </w:rPr>
        <w:t>ç</w:t>
      </w:r>
      <w:r>
        <w:rPr>
          <w:color w:val="0070C0"/>
          <w:u w:color="0070C0"/>
          <w:lang w:val="es-ES_tradnl"/>
        </w:rPr>
        <w:t>en 8 y</w:t>
      </w:r>
      <w:r>
        <w:rPr>
          <w:color w:val="0070C0"/>
          <w:u w:color="0070C0"/>
        </w:rPr>
        <w:t>ıl 3 aylık sürede bu tutarın enflasyon karşısında kaybettiği değer nazara alınıp tekrar değerlendirilmesi  neticesinde hesaplanan aylık net 2.000 TL iyileştirme zammı işveren t</w:t>
      </w:r>
      <w:r>
        <w:rPr>
          <w:color w:val="0070C0"/>
          <w:u w:color="0070C0"/>
        </w:rPr>
        <w:t>arafından ödenir.</w:t>
      </w:r>
    </w:p>
    <w:p w:rsidR="00B86EC7" w:rsidRDefault="00867823">
      <w:pPr>
        <w:pStyle w:val="Gvdemetni1"/>
        <w:numPr>
          <w:ilvl w:val="0"/>
          <w:numId w:val="32"/>
        </w:numPr>
        <w:shd w:val="clear" w:color="auto" w:fill="auto"/>
        <w:spacing w:after="120" w:line="360" w:lineRule="auto"/>
        <w:rPr>
          <w:color w:val="0070C0"/>
        </w:rPr>
      </w:pPr>
      <w:r>
        <w:rPr>
          <w:color w:val="0070C0"/>
          <w:u w:color="0070C0"/>
        </w:rPr>
        <w:t>İşveren, her yılın Aralık ayının ilk haftası i</w:t>
      </w:r>
      <w:r>
        <w:rPr>
          <w:color w:val="0070C0"/>
          <w:u w:color="0070C0"/>
          <w:lang w:val="pt-PT"/>
        </w:rPr>
        <w:t>ç</w:t>
      </w:r>
      <w:r>
        <w:rPr>
          <w:color w:val="0070C0"/>
          <w:u w:color="0070C0"/>
        </w:rPr>
        <w:t>erisinde net 1200 TL yakacak yardımı öder.</w:t>
      </w:r>
    </w:p>
    <w:p w:rsidR="00B86EC7" w:rsidRDefault="00867823">
      <w:pPr>
        <w:pStyle w:val="Gvdemetni1"/>
        <w:numPr>
          <w:ilvl w:val="0"/>
          <w:numId w:val="32"/>
        </w:numPr>
        <w:shd w:val="clear" w:color="auto" w:fill="auto"/>
        <w:spacing w:after="120" w:line="360" w:lineRule="auto"/>
        <w:rPr>
          <w:color w:val="0070C0"/>
        </w:rPr>
      </w:pPr>
      <w:r>
        <w:rPr>
          <w:color w:val="0070C0"/>
          <w:u w:color="0070C0"/>
        </w:rPr>
        <w:t xml:space="preserve"> İş</w:t>
      </w:r>
      <w:r>
        <w:rPr>
          <w:color w:val="0070C0"/>
          <w:u w:color="0070C0"/>
          <w:lang w:val="de-DE"/>
        </w:rPr>
        <w:t xml:space="preserve">veren, </w:t>
      </w:r>
      <w:r>
        <w:rPr>
          <w:color w:val="0070C0"/>
          <w:u w:color="0070C0"/>
          <w:lang w:val="pt-PT"/>
        </w:rPr>
        <w:t>ç</w:t>
      </w:r>
      <w:r>
        <w:rPr>
          <w:color w:val="0070C0"/>
          <w:u w:color="0070C0"/>
        </w:rPr>
        <w:t xml:space="preserve">alışanlarına doğan </w:t>
      </w:r>
      <w:r>
        <w:rPr>
          <w:color w:val="0070C0"/>
          <w:u w:color="0070C0"/>
          <w:lang w:val="pt-PT"/>
        </w:rPr>
        <w:t>ç</w:t>
      </w:r>
      <w:r>
        <w:rPr>
          <w:color w:val="0070C0"/>
          <w:u w:color="0070C0"/>
        </w:rPr>
        <w:t>ocukları i</w:t>
      </w:r>
      <w:r>
        <w:rPr>
          <w:color w:val="0070C0"/>
          <w:u w:color="0070C0"/>
          <w:lang w:val="pt-PT"/>
        </w:rPr>
        <w:t>ç</w:t>
      </w:r>
      <w:r>
        <w:rPr>
          <w:color w:val="0070C0"/>
          <w:u w:color="0070C0"/>
        </w:rPr>
        <w:t>in net  300 TL doğum yardımı öder.</w:t>
      </w:r>
    </w:p>
    <w:p w:rsidR="00B86EC7" w:rsidRDefault="00867823">
      <w:pPr>
        <w:pStyle w:val="Gvdemetni1"/>
        <w:numPr>
          <w:ilvl w:val="0"/>
          <w:numId w:val="32"/>
        </w:numPr>
        <w:shd w:val="clear" w:color="auto" w:fill="auto"/>
        <w:spacing w:after="120" w:line="360" w:lineRule="auto"/>
        <w:rPr>
          <w:color w:val="0070C0"/>
        </w:rPr>
      </w:pPr>
      <w:r>
        <w:rPr>
          <w:color w:val="0070C0"/>
          <w:u w:color="0070C0"/>
        </w:rPr>
        <w:t xml:space="preserve"> İş</w:t>
      </w:r>
      <w:r>
        <w:rPr>
          <w:color w:val="0070C0"/>
          <w:u w:color="0070C0"/>
          <w:lang w:val="de-DE"/>
        </w:rPr>
        <w:t xml:space="preserve">veren, </w:t>
      </w:r>
      <w:r>
        <w:rPr>
          <w:color w:val="0070C0"/>
          <w:u w:color="0070C0"/>
          <w:lang w:val="pt-PT"/>
        </w:rPr>
        <w:t>ç</w:t>
      </w:r>
      <w:r>
        <w:rPr>
          <w:color w:val="0070C0"/>
          <w:u w:color="0070C0"/>
        </w:rPr>
        <w:t>alışanlarının ölümü halinde mirasçılarına, anne, baba, eş ve</w:t>
      </w:r>
      <w:r>
        <w:rPr>
          <w:color w:val="0070C0"/>
          <w:u w:color="0070C0"/>
        </w:rPr>
        <w:t xml:space="preserve"> </w:t>
      </w:r>
      <w:r>
        <w:rPr>
          <w:color w:val="0070C0"/>
          <w:u w:color="0070C0"/>
          <w:lang w:val="pt-PT"/>
        </w:rPr>
        <w:t>ç</w:t>
      </w:r>
      <w:r>
        <w:rPr>
          <w:color w:val="0070C0"/>
          <w:u w:color="0070C0"/>
        </w:rPr>
        <w:t>ocuklarının ölümü halinde kendisine net 1500 TL ölüm yardımı yapar.</w:t>
      </w:r>
    </w:p>
    <w:p w:rsidR="00B86EC7" w:rsidRDefault="00B86EC7">
      <w:pPr>
        <w:pStyle w:val="Gvdemetni1"/>
        <w:shd w:val="clear" w:color="auto" w:fill="auto"/>
        <w:spacing w:after="120" w:line="360" w:lineRule="auto"/>
        <w:ind w:left="720"/>
      </w:pPr>
    </w:p>
    <w:p w:rsidR="00B86EC7" w:rsidRDefault="00867823">
      <w:pPr>
        <w:pStyle w:val="Balk31"/>
        <w:keepNext/>
        <w:keepLines/>
        <w:shd w:val="clear" w:color="auto" w:fill="auto"/>
        <w:spacing w:after="120" w:line="360" w:lineRule="auto"/>
        <w:ind w:firstLine="720"/>
        <w:jc w:val="left"/>
      </w:pPr>
      <w:bookmarkStart w:id="13" w:name="bookmark14"/>
      <w:r>
        <w:rPr>
          <w:lang w:val="de-DE"/>
        </w:rPr>
        <w:lastRenderedPageBreak/>
        <w:t xml:space="preserve">MADDE 23- YEMEK </w:t>
      </w:r>
      <w:r>
        <w:rPr>
          <w:color w:val="FF0000"/>
          <w:u w:color="FF0000"/>
        </w:rPr>
        <w:t>YARDIMI</w:t>
      </w:r>
    </w:p>
    <w:p w:rsidR="00B86EC7" w:rsidRDefault="00867823">
      <w:pPr>
        <w:pStyle w:val="Gvdemetni1"/>
        <w:shd w:val="clear" w:color="auto" w:fill="auto"/>
        <w:spacing w:after="120" w:line="360" w:lineRule="auto"/>
        <w:ind w:left="426" w:firstLine="708"/>
        <w:rPr>
          <w:color w:val="FF0000"/>
          <w:u w:color="FF0000"/>
        </w:rPr>
      </w:pPr>
      <w:r>
        <w:rPr>
          <w:b/>
          <w:bCs/>
        </w:rPr>
        <w:t xml:space="preserve"> </w:t>
      </w:r>
      <w:r>
        <w:t xml:space="preserve">İşveren </w:t>
      </w:r>
      <w:r>
        <w:t>6360 sayılı Kanunun yürürlüğe girmesi ile Büyükşehir Belediyesi sorumluluk sahasını</w:t>
      </w:r>
      <w:r>
        <w:rPr>
          <w:lang w:val="it-IT"/>
        </w:rPr>
        <w:t>n il m</w:t>
      </w:r>
      <w:r>
        <w:t>ülki sınırı olacak şekilde genişletilmesi</w:t>
      </w:r>
      <w:r>
        <w:t xml:space="preserve"> </w:t>
      </w:r>
      <w:r>
        <w:t>ile</w:t>
      </w:r>
      <w:r>
        <w:t xml:space="preserve"> geniş bir alana y</w:t>
      </w:r>
      <w:r>
        <w:t xml:space="preserve">ayılmakta olan </w:t>
      </w:r>
      <w:r>
        <w:rPr>
          <w:lang w:val="pt-PT"/>
        </w:rPr>
        <w:t>ç</w:t>
      </w:r>
      <w:r>
        <w:t>alışanların tamamının eşit şekilde yararlanmasını sağlamak i</w:t>
      </w:r>
      <w:r>
        <w:rPr>
          <w:lang w:val="pt-PT"/>
        </w:rPr>
        <w:t>ç</w:t>
      </w:r>
      <w:r>
        <w:t xml:space="preserve">in </w:t>
      </w:r>
      <w:r>
        <w:rPr>
          <w:color w:val="0070C0"/>
          <w:u w:color="0070C0"/>
          <w:shd w:val="clear" w:color="auto" w:fill="FFFF00"/>
        </w:rPr>
        <w:t xml:space="preserve">yemekhane saymanlığı </w:t>
      </w:r>
      <w:r>
        <w:rPr>
          <w:color w:val="FF0000"/>
          <w:u w:color="FF0000"/>
        </w:rPr>
        <w:t>kurarak</w:t>
      </w:r>
      <w:r>
        <w:rPr>
          <w:color w:val="0070C0"/>
          <w:u w:color="0070C0"/>
        </w:rPr>
        <w:t>, hali hazırda yemek hizmetine başlamamış İZSU Genel Müdürlüğü başta olmak üzere tüm işyerlerinde yemekhane a</w:t>
      </w:r>
      <w:r>
        <w:rPr>
          <w:color w:val="0070C0"/>
          <w:u w:color="0070C0"/>
          <w:lang w:val="pt-PT"/>
        </w:rPr>
        <w:t>ç</w:t>
      </w:r>
      <w:r>
        <w:rPr>
          <w:color w:val="0070C0"/>
          <w:u w:color="0070C0"/>
        </w:rPr>
        <w:t xml:space="preserve">ar ya da yemek hizmetinden </w:t>
      </w:r>
      <w:r>
        <w:rPr>
          <w:color w:val="0070C0"/>
          <w:u w:color="0070C0"/>
        </w:rPr>
        <w:t>faydalanamayan personeli i</w:t>
      </w:r>
      <w:r>
        <w:rPr>
          <w:color w:val="0070C0"/>
          <w:u w:color="0070C0"/>
          <w:lang w:val="pt-PT"/>
        </w:rPr>
        <w:t>ç</w:t>
      </w:r>
      <w:r>
        <w:rPr>
          <w:color w:val="0070C0"/>
          <w:u w:color="0070C0"/>
        </w:rPr>
        <w:t>in bulundukları yerin resmi kurumların yemekhanelerinden yararlandırılmaları i</w:t>
      </w:r>
      <w:r>
        <w:rPr>
          <w:color w:val="0070C0"/>
          <w:u w:color="0070C0"/>
          <w:lang w:val="pt-PT"/>
        </w:rPr>
        <w:t>ç</w:t>
      </w:r>
      <w:r>
        <w:rPr>
          <w:color w:val="0070C0"/>
          <w:u w:color="0070C0"/>
        </w:rPr>
        <w:t>in gerekli düzenlemeyi yapar yemeği ulaştıramadığı personeline ücretini öder.</w:t>
      </w:r>
    </w:p>
    <w:p w:rsidR="00B86EC7" w:rsidRDefault="00B86EC7">
      <w:pPr>
        <w:pStyle w:val="Gvdemetni1"/>
        <w:shd w:val="clear" w:color="auto" w:fill="auto"/>
        <w:spacing w:after="120" w:line="360" w:lineRule="auto"/>
        <w:ind w:left="720"/>
      </w:pPr>
    </w:p>
    <w:p w:rsidR="00B86EC7" w:rsidRDefault="00867823">
      <w:pPr>
        <w:pStyle w:val="Balk31"/>
        <w:keepNext/>
        <w:keepLines/>
        <w:shd w:val="clear" w:color="auto" w:fill="auto"/>
        <w:tabs>
          <w:tab w:val="left" w:pos="4455"/>
        </w:tabs>
        <w:spacing w:after="120" w:line="360" w:lineRule="auto"/>
        <w:ind w:firstLine="720"/>
        <w:jc w:val="left"/>
      </w:pPr>
      <w:r>
        <w:tab/>
      </w:r>
    </w:p>
    <w:p w:rsidR="00B86EC7" w:rsidRDefault="00867823">
      <w:pPr>
        <w:pStyle w:val="Balk31"/>
        <w:keepNext/>
        <w:keepLines/>
        <w:shd w:val="clear" w:color="auto" w:fill="auto"/>
        <w:spacing w:after="120" w:line="360" w:lineRule="auto"/>
        <w:ind w:firstLine="720"/>
        <w:jc w:val="left"/>
      </w:pPr>
      <w:r>
        <w:rPr>
          <w:lang w:val="de-DE"/>
        </w:rPr>
        <w:t>MADDE 24- HARCIRAH</w:t>
      </w:r>
    </w:p>
    <w:p w:rsidR="00B86EC7" w:rsidRDefault="00B86EC7">
      <w:pPr>
        <w:pStyle w:val="Balk31"/>
        <w:keepNext/>
        <w:keepLines/>
        <w:shd w:val="clear" w:color="auto" w:fill="auto"/>
        <w:spacing w:after="120" w:line="360" w:lineRule="auto"/>
        <w:ind w:firstLine="720"/>
        <w:jc w:val="left"/>
      </w:pPr>
    </w:p>
    <w:p w:rsidR="00B86EC7" w:rsidRDefault="00867823">
      <w:pPr>
        <w:pStyle w:val="Gvdemetni1"/>
        <w:shd w:val="clear" w:color="auto" w:fill="auto"/>
        <w:spacing w:after="120" w:line="360" w:lineRule="auto"/>
        <w:ind w:left="426" w:firstLine="708"/>
      </w:pPr>
      <w:r>
        <w:t>İşveren, 6245 sayılı Harcı</w:t>
      </w:r>
      <w:r>
        <w:t xml:space="preserve">rah Kanununun </w:t>
      </w:r>
      <w:r>
        <w:rPr>
          <w:shd w:val="clear" w:color="auto" w:fill="FFFF00"/>
        </w:rPr>
        <w:t>39 uncu maddesine istinaden 39 ve 41 Seri Nolu</w:t>
      </w:r>
      <w:r>
        <w:t xml:space="preserve"> Harcırah Kanunu Genel Tebliğlerine göre memuriyet mahalli dışında görevlendirilen </w:t>
      </w:r>
      <w:r>
        <w:rPr>
          <w:lang w:val="pt-PT"/>
        </w:rPr>
        <w:t>ç</w:t>
      </w:r>
      <w:r>
        <w:t>alışanlara harcırah ödemesinde yaşanan aksaklıkların önüne ge</w:t>
      </w:r>
      <w:r>
        <w:rPr>
          <w:lang w:val="pt-PT"/>
        </w:rPr>
        <w:t>ç</w:t>
      </w:r>
      <w:r>
        <w:t>ilmesi amacıyla gerekli iç düzenlemeyi yaparak koo</w:t>
      </w:r>
      <w:r>
        <w:t>rdineyi sağlar.</w:t>
      </w:r>
    </w:p>
    <w:p w:rsidR="00B86EC7" w:rsidRDefault="00B86EC7">
      <w:pPr>
        <w:pStyle w:val="Gvdemetni1"/>
        <w:shd w:val="clear" w:color="auto" w:fill="auto"/>
        <w:spacing w:after="120" w:line="360" w:lineRule="auto"/>
        <w:ind w:left="720"/>
        <w:rPr>
          <w:b/>
          <w:bCs/>
        </w:rPr>
      </w:pPr>
    </w:p>
    <w:p w:rsidR="00B86EC7" w:rsidRDefault="00B86EC7">
      <w:pPr>
        <w:pStyle w:val="Balk31"/>
        <w:keepNext/>
        <w:keepLines/>
        <w:shd w:val="clear" w:color="auto" w:fill="auto"/>
        <w:spacing w:after="120" w:line="360" w:lineRule="auto"/>
        <w:ind w:firstLine="0"/>
        <w:jc w:val="left"/>
      </w:pPr>
    </w:p>
    <w:p w:rsidR="00B86EC7" w:rsidRDefault="00867823">
      <w:pPr>
        <w:pStyle w:val="Balk31"/>
        <w:keepNext/>
        <w:keepLines/>
        <w:shd w:val="clear" w:color="auto" w:fill="auto"/>
        <w:spacing w:after="120" w:line="360" w:lineRule="auto"/>
        <w:ind w:firstLine="720"/>
        <w:jc w:val="left"/>
      </w:pPr>
      <w:r>
        <w:rPr>
          <w:lang w:val="de-DE"/>
        </w:rPr>
        <w:t>MADDE 25- S</w:t>
      </w:r>
      <w:r>
        <w:t>Ö</w:t>
      </w:r>
      <w:r>
        <w:rPr>
          <w:lang w:val="de-DE"/>
        </w:rPr>
        <w:t>ZLE</w:t>
      </w:r>
      <w:r>
        <w:t>ŞMEDE DEĞİŞİKLİK VEYA EK D</w:t>
      </w:r>
      <w:r>
        <w:rPr>
          <w:lang w:val="de-DE"/>
        </w:rPr>
        <w:t>Ü</w:t>
      </w:r>
      <w:r>
        <w:t>ZENLEME</w:t>
      </w:r>
      <w:bookmarkEnd w:id="13"/>
    </w:p>
    <w:p w:rsidR="00B86EC7" w:rsidRDefault="00B86EC7">
      <w:pPr>
        <w:pStyle w:val="Balk31"/>
        <w:keepNext/>
        <w:keepLines/>
        <w:shd w:val="clear" w:color="auto" w:fill="auto"/>
        <w:spacing w:after="120" w:line="360" w:lineRule="auto"/>
        <w:ind w:firstLine="360"/>
        <w:jc w:val="left"/>
      </w:pPr>
    </w:p>
    <w:p w:rsidR="00B86EC7" w:rsidRDefault="00867823">
      <w:pPr>
        <w:pStyle w:val="Gvdemetni1"/>
        <w:shd w:val="clear" w:color="auto" w:fill="auto"/>
        <w:spacing w:after="120" w:line="360" w:lineRule="auto"/>
        <w:ind w:left="426" w:firstLine="850"/>
      </w:pPr>
      <w:r>
        <w:t>Bu Sözleş</w:t>
      </w:r>
      <w:r>
        <w:rPr>
          <w:lang w:val="nl-NL"/>
        </w:rPr>
        <w:t>mede de</w:t>
      </w:r>
      <w:r>
        <w:t>ğişiklik veya Sözleşmeye ilave edilecek ek maddeler, sendika ile işveren arasında akdedilecek “Ek Sözleşme” ile yapılır.</w:t>
      </w:r>
    </w:p>
    <w:p w:rsidR="00B86EC7" w:rsidRDefault="00B86EC7">
      <w:pPr>
        <w:pStyle w:val="Gvdemetni1"/>
        <w:shd w:val="clear" w:color="auto" w:fill="auto"/>
        <w:spacing w:after="120" w:line="360" w:lineRule="auto"/>
        <w:ind w:firstLine="360"/>
        <w:jc w:val="left"/>
      </w:pPr>
    </w:p>
    <w:p w:rsidR="00B86EC7" w:rsidRDefault="00867823">
      <w:pPr>
        <w:pStyle w:val="Balk31"/>
        <w:keepNext/>
        <w:keepLines/>
        <w:shd w:val="clear" w:color="auto" w:fill="auto"/>
        <w:spacing w:after="120" w:line="360" w:lineRule="auto"/>
        <w:ind w:firstLine="720"/>
        <w:jc w:val="left"/>
      </w:pPr>
      <w:bookmarkStart w:id="14" w:name="bookmark15"/>
      <w:r>
        <w:rPr>
          <w:lang w:val="de-DE"/>
        </w:rPr>
        <w:t>MADDE 26- YÜ</w:t>
      </w:r>
      <w:r>
        <w:t>R</w:t>
      </w:r>
      <w:r>
        <w:rPr>
          <w:lang w:val="de-DE"/>
        </w:rPr>
        <w:t>Ü</w:t>
      </w:r>
      <w:r>
        <w:t>RL</w:t>
      </w:r>
      <w:r>
        <w:rPr>
          <w:lang w:val="de-DE"/>
        </w:rPr>
        <w:t>Ü</w:t>
      </w:r>
      <w:r>
        <w:t>K VE S</w:t>
      </w:r>
      <w:r>
        <w:rPr>
          <w:lang w:val="de-DE"/>
        </w:rPr>
        <w:t>Ü</w:t>
      </w:r>
      <w:r>
        <w:t>RE</w:t>
      </w:r>
      <w:bookmarkEnd w:id="14"/>
    </w:p>
    <w:p w:rsidR="00B86EC7" w:rsidRDefault="00867823">
      <w:pPr>
        <w:pStyle w:val="Gvdemetni1"/>
        <w:numPr>
          <w:ilvl w:val="0"/>
          <w:numId w:val="34"/>
        </w:numPr>
        <w:shd w:val="clear" w:color="auto" w:fill="auto"/>
        <w:spacing w:after="120" w:line="360" w:lineRule="auto"/>
        <w:jc w:val="left"/>
      </w:pPr>
      <w:r>
        <w:t>Bu Toplu İş Sözleş</w:t>
      </w:r>
      <w:r>
        <w:t>mesi, 01/04/2019 tarihinde başlar, 31/12/2019  tarihinde sona erer.</w:t>
      </w:r>
    </w:p>
    <w:p w:rsidR="00B86EC7" w:rsidRDefault="00867823">
      <w:pPr>
        <w:pStyle w:val="Gvdemetni1"/>
        <w:numPr>
          <w:ilvl w:val="0"/>
          <w:numId w:val="35"/>
        </w:numPr>
        <w:shd w:val="clear" w:color="auto" w:fill="auto"/>
        <w:spacing w:after="120" w:line="360" w:lineRule="auto"/>
        <w:jc w:val="left"/>
      </w:pPr>
      <w:r>
        <w:t>Yeni Sözleşme görüşmelerine eski sözleşmenin bitim tarihinden 30 gün önce başlanır.</w:t>
      </w:r>
    </w:p>
    <w:p w:rsidR="00B86EC7" w:rsidRDefault="00867823">
      <w:pPr>
        <w:pStyle w:val="Gvdemetni1"/>
        <w:numPr>
          <w:ilvl w:val="0"/>
          <w:numId w:val="36"/>
        </w:numPr>
        <w:shd w:val="clear" w:color="auto" w:fill="auto"/>
        <w:spacing w:after="120" w:line="360" w:lineRule="auto"/>
        <w:jc w:val="left"/>
      </w:pPr>
      <w:r>
        <w:t>Yeni Sözleşme imzalanıncaya kadar, işbu sözleşme hükümleri ge</w:t>
      </w:r>
      <w:r>
        <w:rPr>
          <w:lang w:val="pt-PT"/>
        </w:rPr>
        <w:t>ç</w:t>
      </w:r>
      <w:r>
        <w:t>erlidir. Sözleşme ile tanınan tüm sosyal h</w:t>
      </w:r>
      <w:r>
        <w:t xml:space="preserve">aklar devam ederken mali haklar Ocak ayı </w:t>
      </w:r>
      <w:r>
        <w:rPr>
          <w:lang w:val="de-DE"/>
        </w:rPr>
        <w:t>TEFE-Ü</w:t>
      </w:r>
      <w:r>
        <w:t>FE ortalaması oranında artırılarak uygulanır.</w:t>
      </w:r>
    </w:p>
    <w:p w:rsidR="00B86EC7" w:rsidRDefault="00B86EC7">
      <w:pPr>
        <w:pStyle w:val="Gvdemetni1"/>
        <w:shd w:val="clear" w:color="auto" w:fill="auto"/>
        <w:spacing w:after="120" w:line="360" w:lineRule="auto"/>
        <w:jc w:val="left"/>
      </w:pPr>
    </w:p>
    <w:p w:rsidR="00B86EC7" w:rsidRDefault="00867823">
      <w:pPr>
        <w:pStyle w:val="Balk31"/>
        <w:keepNext/>
        <w:keepLines/>
        <w:shd w:val="clear" w:color="auto" w:fill="auto"/>
        <w:spacing w:after="120" w:line="360" w:lineRule="auto"/>
        <w:ind w:firstLine="720"/>
        <w:jc w:val="left"/>
      </w:pPr>
      <w:bookmarkStart w:id="15" w:name="bookmark16"/>
      <w:r>
        <w:t>MADDE 27- UYUŞ</w:t>
      </w:r>
      <w:r>
        <w:rPr>
          <w:lang w:val="de-DE"/>
        </w:rPr>
        <w:t>MAZLIKLARDA YETK</w:t>
      </w:r>
      <w:bookmarkEnd w:id="15"/>
      <w:r>
        <w:t>i</w:t>
      </w:r>
    </w:p>
    <w:p w:rsidR="00B86EC7" w:rsidRDefault="00B86EC7">
      <w:pPr>
        <w:pStyle w:val="Balk31"/>
        <w:keepNext/>
        <w:keepLines/>
        <w:shd w:val="clear" w:color="auto" w:fill="auto"/>
        <w:spacing w:after="120" w:line="360" w:lineRule="auto"/>
        <w:ind w:firstLine="360"/>
        <w:jc w:val="left"/>
      </w:pPr>
    </w:p>
    <w:p w:rsidR="00B86EC7" w:rsidRDefault="00867823">
      <w:pPr>
        <w:pStyle w:val="Gvdemetni1"/>
        <w:shd w:val="clear" w:color="auto" w:fill="auto"/>
        <w:spacing w:after="120" w:line="360" w:lineRule="auto"/>
        <w:ind w:firstLine="1276"/>
        <w:jc w:val="left"/>
      </w:pPr>
      <w:r>
        <w:t>Bu Sözleşmeden doğan hukuki uyuşmazlıklarda İzmir Mahkemeleri yetkilidir</w:t>
      </w:r>
    </w:p>
    <w:p w:rsidR="00B86EC7" w:rsidRDefault="00B86EC7">
      <w:pPr>
        <w:pStyle w:val="Gvdemetni1"/>
        <w:shd w:val="clear" w:color="auto" w:fill="auto"/>
        <w:spacing w:after="120" w:line="360" w:lineRule="auto"/>
        <w:ind w:firstLine="360"/>
        <w:jc w:val="left"/>
      </w:pPr>
    </w:p>
    <w:p w:rsidR="00B86EC7" w:rsidRDefault="00B86EC7">
      <w:pPr>
        <w:pStyle w:val="Gvdemetni1"/>
        <w:shd w:val="clear" w:color="auto" w:fill="auto"/>
        <w:spacing w:after="120" w:line="360" w:lineRule="auto"/>
        <w:ind w:firstLine="360"/>
        <w:jc w:val="left"/>
      </w:pPr>
    </w:p>
    <w:p w:rsidR="00B86EC7" w:rsidRDefault="00B86EC7">
      <w:pPr>
        <w:pStyle w:val="Gvdemetni1"/>
        <w:shd w:val="clear" w:color="auto" w:fill="auto"/>
        <w:spacing w:after="120" w:line="360" w:lineRule="auto"/>
        <w:ind w:firstLine="360"/>
        <w:jc w:val="left"/>
      </w:pPr>
    </w:p>
    <w:p w:rsidR="00B86EC7" w:rsidRDefault="00B86EC7">
      <w:pPr>
        <w:pStyle w:val="Gvdemetni1"/>
        <w:shd w:val="clear" w:color="auto" w:fill="auto"/>
        <w:spacing w:after="120" w:line="360" w:lineRule="auto"/>
        <w:ind w:firstLine="360"/>
        <w:jc w:val="left"/>
      </w:pPr>
    </w:p>
    <w:p w:rsidR="00B86EC7" w:rsidRDefault="00B86EC7">
      <w:pPr>
        <w:pStyle w:val="Gvdemetni1"/>
        <w:shd w:val="clear" w:color="auto" w:fill="auto"/>
        <w:spacing w:after="120" w:line="360" w:lineRule="auto"/>
        <w:ind w:firstLine="360"/>
        <w:jc w:val="left"/>
      </w:pPr>
    </w:p>
    <w:p w:rsidR="00B86EC7" w:rsidRDefault="00B86EC7">
      <w:pPr>
        <w:pStyle w:val="Gvdemetni1"/>
        <w:shd w:val="clear" w:color="auto" w:fill="auto"/>
        <w:spacing w:after="120" w:line="360" w:lineRule="auto"/>
        <w:ind w:firstLine="360"/>
        <w:jc w:val="left"/>
      </w:pPr>
    </w:p>
    <w:p w:rsidR="00B86EC7" w:rsidRDefault="00B86EC7">
      <w:pPr>
        <w:pStyle w:val="Gvdemetni1"/>
        <w:shd w:val="clear" w:color="auto" w:fill="auto"/>
        <w:spacing w:after="120" w:line="360" w:lineRule="auto"/>
        <w:ind w:firstLine="360"/>
        <w:jc w:val="left"/>
      </w:pPr>
    </w:p>
    <w:p w:rsidR="00B86EC7" w:rsidRDefault="00B86EC7">
      <w:pPr>
        <w:pStyle w:val="Gvdemetni1"/>
        <w:shd w:val="clear" w:color="auto" w:fill="auto"/>
        <w:spacing w:after="120" w:line="360" w:lineRule="auto"/>
        <w:ind w:firstLine="360"/>
        <w:jc w:val="left"/>
      </w:pPr>
    </w:p>
    <w:p w:rsidR="00B86EC7" w:rsidRDefault="00B86EC7">
      <w:pPr>
        <w:pStyle w:val="Gvdemetni1"/>
        <w:shd w:val="clear" w:color="auto" w:fill="auto"/>
        <w:spacing w:after="120" w:line="360" w:lineRule="auto"/>
        <w:jc w:val="left"/>
      </w:pPr>
    </w:p>
    <w:p w:rsidR="00B86EC7" w:rsidRDefault="00B86EC7">
      <w:pPr>
        <w:pStyle w:val="Gvdemetni1"/>
        <w:shd w:val="clear" w:color="auto" w:fill="auto"/>
        <w:spacing w:after="120" w:line="360" w:lineRule="auto"/>
        <w:jc w:val="left"/>
      </w:pPr>
    </w:p>
    <w:p w:rsidR="00B86EC7" w:rsidRDefault="00867823">
      <w:pPr>
        <w:pStyle w:val="Balk31"/>
        <w:keepNext/>
        <w:keepLines/>
        <w:shd w:val="clear" w:color="auto" w:fill="auto"/>
        <w:spacing w:after="120" w:line="360" w:lineRule="auto"/>
        <w:ind w:firstLine="720"/>
        <w:jc w:val="left"/>
      </w:pPr>
      <w:bookmarkStart w:id="16" w:name="bookmark17"/>
      <w:r>
        <w:rPr>
          <w:lang w:val="de-DE"/>
        </w:rPr>
        <w:t xml:space="preserve">MADDE 28- </w:t>
      </w:r>
      <w:r>
        <w:t>İMZA</w:t>
      </w:r>
      <w:bookmarkEnd w:id="16"/>
    </w:p>
    <w:p w:rsidR="00B86EC7" w:rsidRDefault="00B86EC7">
      <w:pPr>
        <w:pStyle w:val="Gvdemetni1"/>
        <w:shd w:val="clear" w:color="auto" w:fill="auto"/>
        <w:spacing w:after="120" w:line="360" w:lineRule="auto"/>
        <w:ind w:firstLine="360"/>
        <w:jc w:val="left"/>
      </w:pPr>
    </w:p>
    <w:p w:rsidR="00B86EC7" w:rsidRDefault="00867823">
      <w:pPr>
        <w:pStyle w:val="Gvdemetni1"/>
        <w:shd w:val="clear" w:color="auto" w:fill="auto"/>
        <w:spacing w:after="120" w:line="360" w:lineRule="auto"/>
        <w:ind w:firstLine="360"/>
        <w:jc w:val="left"/>
        <w:sectPr w:rsidR="00B86EC7">
          <w:headerReference w:type="default" r:id="rId11"/>
          <w:pgSz w:w="11900" w:h="16840"/>
          <w:pgMar w:top="720" w:right="720" w:bottom="181" w:left="720" w:header="0" w:footer="3" w:gutter="0"/>
          <w:cols w:space="708"/>
        </w:sectPr>
      </w:pPr>
      <w:r>
        <w:t>Bu Sözleş</w:t>
      </w:r>
      <w:r>
        <w:t>me (29) maddeden ibaret olup .. / .. / ….  tarihinde beş nüsha olarak imza altına alınmıştır.</w:t>
      </w:r>
    </w:p>
    <w:p w:rsidR="00B86EC7" w:rsidRDefault="00B86EC7">
      <w:pPr>
        <w:pStyle w:val="Gvdemetni51"/>
        <w:shd w:val="clear" w:color="auto" w:fill="auto"/>
        <w:spacing w:after="120" w:line="360" w:lineRule="auto"/>
        <w:rPr>
          <w:sz w:val="20"/>
          <w:szCs w:val="20"/>
        </w:rPr>
      </w:pPr>
    </w:p>
    <w:p w:rsidR="00B86EC7" w:rsidRDefault="00867823">
      <w:pPr>
        <w:pStyle w:val="Gvdemetni51"/>
        <w:shd w:val="clear" w:color="auto" w:fill="auto"/>
        <w:spacing w:after="120" w:line="360" w:lineRule="auto"/>
        <w:rPr>
          <w:sz w:val="20"/>
          <w:szCs w:val="20"/>
          <w:u w:val="single"/>
        </w:rPr>
      </w:pPr>
      <w:r>
        <w:rPr>
          <w:sz w:val="20"/>
          <w:szCs w:val="20"/>
        </w:rPr>
        <w:t xml:space="preserve">        </w:t>
      </w:r>
      <w:r>
        <w:rPr>
          <w:sz w:val="20"/>
          <w:szCs w:val="20"/>
          <w:u w:val="single"/>
        </w:rPr>
        <w:t>İşveren Yetkilileri</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u w:val="single"/>
        </w:rPr>
        <w:t>Sendika Yetkilileri</w:t>
      </w:r>
    </w:p>
    <w:p w:rsidR="00B86EC7" w:rsidRDefault="00B86EC7">
      <w:pPr>
        <w:pStyle w:val="Gvdemetni51"/>
        <w:shd w:val="clear" w:color="auto" w:fill="auto"/>
        <w:spacing w:after="120" w:line="360" w:lineRule="auto"/>
        <w:rPr>
          <w:sz w:val="20"/>
          <w:szCs w:val="20"/>
          <w:u w:val="single"/>
        </w:rPr>
      </w:pPr>
    </w:p>
    <w:p w:rsidR="00B86EC7" w:rsidRDefault="00867823">
      <w:pPr>
        <w:pStyle w:val="Gvdemetni51"/>
        <w:shd w:val="clear" w:color="auto" w:fill="auto"/>
        <w:spacing w:after="120" w:line="360" w:lineRule="auto"/>
        <w:rPr>
          <w:b w:val="0"/>
          <w:bCs w:val="0"/>
          <w:sz w:val="18"/>
          <w:szCs w:val="18"/>
        </w:rPr>
      </w:pPr>
      <w:r>
        <w:rPr>
          <w:b w:val="0"/>
          <w:bCs w:val="0"/>
          <w:sz w:val="18"/>
          <w:szCs w:val="18"/>
        </w:rPr>
        <w:tab/>
      </w:r>
      <w:r>
        <w:rPr>
          <w:b w:val="0"/>
          <w:bCs w:val="0"/>
          <w:sz w:val="18"/>
          <w:szCs w:val="18"/>
        </w:rPr>
        <w:tab/>
      </w:r>
      <w:r>
        <w:rPr>
          <w:b w:val="0"/>
          <w:bCs w:val="0"/>
          <w:sz w:val="18"/>
          <w:szCs w:val="18"/>
        </w:rPr>
        <w:tab/>
        <w:t xml:space="preserve">                                                                                Dr. </w:t>
      </w:r>
      <w:r>
        <w:rPr>
          <w:b w:val="0"/>
          <w:bCs w:val="0"/>
          <w:sz w:val="20"/>
          <w:szCs w:val="20"/>
        </w:rPr>
        <w:t>Hakan KIRAN</w:t>
      </w:r>
      <w:r>
        <w:rPr>
          <w:b w:val="0"/>
          <w:bCs w:val="0"/>
          <w:sz w:val="18"/>
          <w:szCs w:val="18"/>
        </w:rPr>
        <w:t xml:space="preserve"> </w:t>
      </w:r>
    </w:p>
    <w:p w:rsidR="00B86EC7" w:rsidRDefault="00867823">
      <w:pPr>
        <w:pStyle w:val="Gvdemetni51"/>
        <w:shd w:val="clear" w:color="auto" w:fill="auto"/>
        <w:spacing w:after="120" w:line="360" w:lineRule="auto"/>
        <w:rPr>
          <w:b w:val="0"/>
          <w:bCs w:val="0"/>
          <w:sz w:val="20"/>
          <w:szCs w:val="20"/>
        </w:rPr>
      </w:pPr>
      <w:r>
        <w:rPr>
          <w:b w:val="0"/>
          <w:bCs w:val="0"/>
          <w:sz w:val="20"/>
          <w:szCs w:val="20"/>
        </w:rPr>
        <w:t>İzmir</w:t>
      </w:r>
      <w:r>
        <w:rPr>
          <w:b w:val="0"/>
          <w:bCs w:val="0"/>
          <w:sz w:val="20"/>
          <w:szCs w:val="20"/>
        </w:rPr>
        <w:t xml:space="preserve"> Büyükşehir Belediye Başkanı                                              Tüm Yerel-Sen Genel Başkanı   </w:t>
      </w:r>
      <w:r>
        <w:rPr>
          <w:b w:val="0"/>
          <w:bCs w:val="0"/>
          <w:sz w:val="20"/>
          <w:szCs w:val="20"/>
        </w:rPr>
        <w:tab/>
        <w:t xml:space="preserve">M. Tunç </w:t>
      </w:r>
      <w:r>
        <w:rPr>
          <w:b w:val="0"/>
          <w:bCs w:val="0"/>
          <w:sz w:val="20"/>
          <w:szCs w:val="20"/>
          <w:lang w:val="de-DE"/>
        </w:rPr>
        <w:t>SOYER</w:t>
      </w:r>
      <w:r>
        <w:rPr>
          <w:b w:val="0"/>
          <w:bCs w:val="0"/>
          <w:sz w:val="20"/>
          <w:szCs w:val="20"/>
          <w:lang w:val="de-DE"/>
        </w:rPr>
        <w:tab/>
        <w:t xml:space="preserve">     </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w:t>
      </w:r>
      <w:r>
        <w:rPr>
          <w:b w:val="0"/>
          <w:bCs w:val="0"/>
          <w:sz w:val="20"/>
          <w:szCs w:val="20"/>
        </w:rPr>
        <w:tab/>
      </w:r>
      <w:r>
        <w:rPr>
          <w:b w:val="0"/>
          <w:bCs w:val="0"/>
          <w:sz w:val="20"/>
          <w:szCs w:val="20"/>
        </w:rPr>
        <w:tab/>
      </w:r>
      <w:r>
        <w:rPr>
          <w:b w:val="0"/>
          <w:bCs w:val="0"/>
          <w:sz w:val="20"/>
          <w:szCs w:val="20"/>
        </w:rPr>
        <w:tab/>
        <w:t xml:space="preserve">                                                          </w:t>
      </w:r>
      <w:r>
        <w:rPr>
          <w:b w:val="0"/>
          <w:bCs w:val="0"/>
          <w:sz w:val="20"/>
          <w:szCs w:val="20"/>
        </w:rPr>
        <w:tab/>
        <w:t xml:space="preserve">      Çetin SAYGİ</w:t>
      </w:r>
      <w:r>
        <w:rPr>
          <w:b w:val="0"/>
          <w:bCs w:val="0"/>
          <w:sz w:val="20"/>
          <w:szCs w:val="20"/>
        </w:rPr>
        <w:tab/>
      </w:r>
    </w:p>
    <w:p w:rsidR="00B86EC7" w:rsidRDefault="00867823">
      <w:pPr>
        <w:pStyle w:val="Gvdemetni51"/>
        <w:shd w:val="clear" w:color="auto" w:fill="auto"/>
        <w:spacing w:after="120" w:line="360" w:lineRule="auto"/>
        <w:ind w:left="495"/>
        <w:rPr>
          <w:b w:val="0"/>
          <w:bCs w:val="0"/>
          <w:sz w:val="20"/>
          <w:szCs w:val="20"/>
        </w:rPr>
      </w:pPr>
      <w:r>
        <w:rPr>
          <w:b w:val="0"/>
          <w:bCs w:val="0"/>
          <w:sz w:val="20"/>
          <w:szCs w:val="20"/>
        </w:rPr>
        <w:t xml:space="preserve">Genel Sekreter                           </w:t>
      </w:r>
      <w:r>
        <w:rPr>
          <w:b w:val="0"/>
          <w:bCs w:val="0"/>
          <w:sz w:val="20"/>
          <w:szCs w:val="20"/>
        </w:rPr>
        <w:t xml:space="preserve">                                               Tüm Yerel-Sen                        Buğra GÖKÇE</w:t>
      </w:r>
      <w:r>
        <w:rPr>
          <w:b w:val="0"/>
          <w:bCs w:val="0"/>
          <w:sz w:val="20"/>
          <w:szCs w:val="20"/>
        </w:rPr>
        <w:tab/>
      </w:r>
      <w:r>
        <w:rPr>
          <w:b w:val="0"/>
          <w:bCs w:val="0"/>
          <w:sz w:val="20"/>
          <w:szCs w:val="20"/>
        </w:rPr>
        <w:tab/>
      </w:r>
      <w:r>
        <w:rPr>
          <w:b w:val="0"/>
          <w:bCs w:val="0"/>
          <w:sz w:val="20"/>
          <w:szCs w:val="20"/>
        </w:rPr>
        <w:tab/>
      </w:r>
      <w:r>
        <w:rPr>
          <w:b w:val="0"/>
          <w:bCs w:val="0"/>
          <w:sz w:val="20"/>
          <w:szCs w:val="20"/>
        </w:rPr>
        <w:tab/>
      </w:r>
      <w:r>
        <w:rPr>
          <w:b w:val="0"/>
          <w:bCs w:val="0"/>
          <w:sz w:val="20"/>
          <w:szCs w:val="20"/>
        </w:rPr>
        <w:tab/>
      </w:r>
      <w:r>
        <w:rPr>
          <w:b w:val="0"/>
          <w:bCs w:val="0"/>
          <w:sz w:val="20"/>
          <w:szCs w:val="20"/>
        </w:rPr>
        <w:tab/>
        <w:t xml:space="preserve"> Genel TİS Hukuk Sekreteri</w:t>
      </w:r>
      <w:r>
        <w:rPr>
          <w:b w:val="0"/>
          <w:bCs w:val="0"/>
          <w:sz w:val="20"/>
          <w:szCs w:val="20"/>
        </w:rPr>
        <w:tab/>
      </w:r>
    </w:p>
    <w:p w:rsidR="00B86EC7" w:rsidRDefault="00867823">
      <w:pPr>
        <w:pStyle w:val="Gvdemetni51"/>
        <w:shd w:val="clear" w:color="auto" w:fill="auto"/>
        <w:spacing w:after="120" w:line="360" w:lineRule="auto"/>
        <w:ind w:firstLine="720"/>
        <w:rPr>
          <w:b w:val="0"/>
          <w:bCs w:val="0"/>
          <w:sz w:val="20"/>
          <w:szCs w:val="20"/>
        </w:rPr>
      </w:pPr>
      <w:r>
        <w:rPr>
          <w:b w:val="0"/>
          <w:bCs w:val="0"/>
          <w:sz w:val="20"/>
          <w:szCs w:val="20"/>
        </w:rPr>
        <w:tab/>
      </w:r>
      <w:r>
        <w:rPr>
          <w:b w:val="0"/>
          <w:bCs w:val="0"/>
          <w:sz w:val="20"/>
          <w:szCs w:val="20"/>
        </w:rPr>
        <w:tab/>
      </w:r>
      <w:r>
        <w:rPr>
          <w:b w:val="0"/>
          <w:bCs w:val="0"/>
          <w:sz w:val="20"/>
          <w:szCs w:val="20"/>
        </w:rPr>
        <w:tab/>
      </w:r>
      <w:r>
        <w:rPr>
          <w:b w:val="0"/>
          <w:bCs w:val="0"/>
          <w:sz w:val="20"/>
          <w:szCs w:val="20"/>
        </w:rPr>
        <w:tab/>
      </w:r>
      <w:r>
        <w:rPr>
          <w:b w:val="0"/>
          <w:bCs w:val="0"/>
          <w:sz w:val="20"/>
          <w:szCs w:val="20"/>
        </w:rPr>
        <w:tab/>
      </w:r>
      <w:r>
        <w:rPr>
          <w:b w:val="0"/>
          <w:bCs w:val="0"/>
          <w:sz w:val="20"/>
          <w:szCs w:val="20"/>
        </w:rPr>
        <w:tab/>
        <w:t xml:space="preserve">   </w:t>
      </w:r>
      <w:r>
        <w:rPr>
          <w:b w:val="0"/>
          <w:bCs w:val="0"/>
          <w:sz w:val="20"/>
          <w:szCs w:val="20"/>
        </w:rPr>
        <w:tab/>
        <w:t xml:space="preserve">     Bilal ALTINER                                                            Genel Sekreter Yardımcısı       </w:t>
      </w:r>
      <w:r>
        <w:rPr>
          <w:b w:val="0"/>
          <w:bCs w:val="0"/>
          <w:sz w:val="20"/>
          <w:szCs w:val="20"/>
        </w:rPr>
        <w:tab/>
      </w:r>
      <w:r>
        <w:rPr>
          <w:b w:val="0"/>
          <w:bCs w:val="0"/>
          <w:sz w:val="20"/>
          <w:szCs w:val="20"/>
        </w:rPr>
        <w:tab/>
      </w:r>
      <w:r>
        <w:rPr>
          <w:b w:val="0"/>
          <w:bCs w:val="0"/>
          <w:sz w:val="20"/>
          <w:szCs w:val="20"/>
        </w:rPr>
        <w:tab/>
      </w:r>
      <w:r>
        <w:rPr>
          <w:b w:val="0"/>
          <w:bCs w:val="0"/>
          <w:sz w:val="20"/>
          <w:szCs w:val="20"/>
        </w:rPr>
        <w:tab/>
        <w:t xml:space="preserve">   </w:t>
      </w:r>
      <w:r>
        <w:rPr>
          <w:b w:val="0"/>
          <w:bCs w:val="0"/>
          <w:sz w:val="20"/>
          <w:szCs w:val="20"/>
        </w:rPr>
        <w:t xml:space="preserve">         Tüm Yerel-Sen İzmir 1 Nolu </w:t>
      </w:r>
    </w:p>
    <w:p w:rsidR="00B86EC7" w:rsidRDefault="00867823">
      <w:pPr>
        <w:pStyle w:val="Gvdemetni51"/>
        <w:shd w:val="clear" w:color="auto" w:fill="auto"/>
        <w:spacing w:after="120" w:line="360" w:lineRule="auto"/>
        <w:ind w:firstLine="720"/>
        <w:rPr>
          <w:b w:val="0"/>
          <w:bCs w:val="0"/>
          <w:sz w:val="20"/>
          <w:szCs w:val="20"/>
        </w:rPr>
      </w:pPr>
      <w:r>
        <w:rPr>
          <w:b w:val="0"/>
          <w:bCs w:val="0"/>
          <w:sz w:val="20"/>
          <w:szCs w:val="20"/>
        </w:rPr>
        <w:t xml:space="preserve">                                                                                              Şube Başkanı</w:t>
      </w:r>
    </w:p>
    <w:p w:rsidR="00B86EC7" w:rsidRDefault="00867823">
      <w:pPr>
        <w:pStyle w:val="Gvdemetni51"/>
        <w:shd w:val="clear" w:color="auto" w:fill="auto"/>
        <w:spacing w:after="120" w:line="360" w:lineRule="auto"/>
        <w:ind w:left="2160"/>
        <w:jc w:val="center"/>
        <w:rPr>
          <w:b w:val="0"/>
          <w:bCs w:val="0"/>
          <w:sz w:val="20"/>
          <w:szCs w:val="20"/>
        </w:rPr>
      </w:pPr>
      <w:r>
        <w:rPr>
          <w:b w:val="0"/>
          <w:bCs w:val="0"/>
          <w:sz w:val="20"/>
          <w:szCs w:val="20"/>
        </w:rPr>
        <w:tab/>
      </w:r>
      <w:r>
        <w:rPr>
          <w:b w:val="0"/>
          <w:bCs w:val="0"/>
          <w:sz w:val="20"/>
          <w:szCs w:val="20"/>
        </w:rPr>
        <w:tab/>
      </w:r>
      <w:r>
        <w:rPr>
          <w:b w:val="0"/>
          <w:bCs w:val="0"/>
          <w:sz w:val="20"/>
          <w:szCs w:val="20"/>
        </w:rPr>
        <w:tab/>
      </w:r>
      <w:r>
        <w:rPr>
          <w:b w:val="0"/>
          <w:bCs w:val="0"/>
          <w:sz w:val="20"/>
          <w:szCs w:val="20"/>
        </w:rPr>
        <w:tab/>
      </w:r>
      <w:r>
        <w:rPr>
          <w:b w:val="0"/>
          <w:bCs w:val="0"/>
          <w:sz w:val="20"/>
          <w:szCs w:val="20"/>
        </w:rPr>
        <w:tab/>
        <w:t xml:space="preserve">       </w:t>
      </w:r>
    </w:p>
    <w:p w:rsidR="00B86EC7" w:rsidRDefault="00867823">
      <w:pPr>
        <w:pStyle w:val="Gvdemetni51"/>
        <w:shd w:val="clear" w:color="auto" w:fill="auto"/>
        <w:spacing w:after="120" w:line="360" w:lineRule="auto"/>
        <w:ind w:left="2160"/>
        <w:jc w:val="center"/>
        <w:rPr>
          <w:b w:val="0"/>
          <w:bCs w:val="0"/>
          <w:sz w:val="20"/>
          <w:szCs w:val="20"/>
        </w:rPr>
      </w:pPr>
      <w:r>
        <w:rPr>
          <w:b w:val="0"/>
          <w:bCs w:val="0"/>
          <w:sz w:val="20"/>
          <w:szCs w:val="20"/>
        </w:rPr>
        <w:t xml:space="preserve">          </w:t>
      </w:r>
    </w:p>
    <w:p w:rsidR="00B86EC7" w:rsidRDefault="00867823">
      <w:pPr>
        <w:pStyle w:val="Gvdemetni51"/>
        <w:shd w:val="clear" w:color="auto" w:fill="auto"/>
        <w:spacing w:after="120" w:line="360" w:lineRule="auto"/>
        <w:ind w:firstLine="720"/>
        <w:rPr>
          <w:b w:val="0"/>
          <w:bCs w:val="0"/>
          <w:sz w:val="20"/>
          <w:szCs w:val="20"/>
        </w:rPr>
      </w:pPr>
      <w:r>
        <w:rPr>
          <w:b w:val="0"/>
          <w:bCs w:val="0"/>
          <w:sz w:val="20"/>
          <w:szCs w:val="20"/>
        </w:rPr>
        <w:tab/>
      </w:r>
      <w:r>
        <w:rPr>
          <w:b w:val="0"/>
          <w:bCs w:val="0"/>
          <w:sz w:val="20"/>
          <w:szCs w:val="20"/>
        </w:rPr>
        <w:tab/>
      </w:r>
      <w:r>
        <w:rPr>
          <w:b w:val="0"/>
          <w:bCs w:val="0"/>
          <w:sz w:val="20"/>
          <w:szCs w:val="20"/>
        </w:rPr>
        <w:tab/>
        <w:t xml:space="preserve">                                                       M.Ali G</w:t>
      </w:r>
      <w:r>
        <w:rPr>
          <w:b w:val="0"/>
          <w:bCs w:val="0"/>
          <w:sz w:val="20"/>
          <w:szCs w:val="20"/>
          <w:lang w:val="de-DE"/>
        </w:rPr>
        <w:t>ÜLTEK</w:t>
      </w:r>
      <w:r>
        <w:rPr>
          <w:b w:val="0"/>
          <w:bCs w:val="0"/>
          <w:sz w:val="20"/>
          <w:szCs w:val="20"/>
        </w:rPr>
        <w:t>İN</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ESHOT Gene</w:t>
      </w:r>
      <w:r>
        <w:rPr>
          <w:b w:val="0"/>
          <w:bCs w:val="0"/>
          <w:sz w:val="20"/>
          <w:szCs w:val="20"/>
        </w:rPr>
        <w:t xml:space="preserve">l Müdürü                                                            Tüm Yerel-Sen İzmir 1 Nolu                </w:t>
      </w:r>
      <w:r>
        <w:rPr>
          <w:b w:val="0"/>
          <w:bCs w:val="0"/>
          <w:sz w:val="20"/>
          <w:szCs w:val="20"/>
        </w:rPr>
        <w:tab/>
      </w:r>
      <w:r>
        <w:rPr>
          <w:b w:val="0"/>
          <w:bCs w:val="0"/>
          <w:sz w:val="20"/>
          <w:szCs w:val="20"/>
        </w:rPr>
        <w:tab/>
        <w:t xml:space="preserve">                                                                             Şube TİS Hukuk Sekreteri</w:t>
      </w:r>
      <w:r>
        <w:rPr>
          <w:b w:val="0"/>
          <w:bCs w:val="0"/>
          <w:sz w:val="20"/>
          <w:szCs w:val="20"/>
        </w:rPr>
        <w:tab/>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w:t>
      </w:r>
      <w:r>
        <w:rPr>
          <w:b w:val="0"/>
          <w:bCs w:val="0"/>
          <w:sz w:val="20"/>
          <w:szCs w:val="20"/>
        </w:rPr>
        <w:t xml:space="preserve">                    </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İZSU Genel Müdürü     </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w:t>
      </w:r>
      <w:r>
        <w:rPr>
          <w:b w:val="0"/>
          <w:bCs w:val="0"/>
          <w:sz w:val="20"/>
          <w:szCs w:val="20"/>
        </w:rPr>
        <w:tab/>
      </w:r>
      <w:r>
        <w:rPr>
          <w:b w:val="0"/>
          <w:bCs w:val="0"/>
          <w:sz w:val="20"/>
          <w:szCs w:val="20"/>
        </w:rPr>
        <w:tab/>
      </w:r>
      <w:r>
        <w:rPr>
          <w:b w:val="0"/>
          <w:bCs w:val="0"/>
          <w:sz w:val="20"/>
          <w:szCs w:val="20"/>
        </w:rPr>
        <w:tab/>
        <w:t xml:space="preserve">                                                                         Huriye PERİ             İZSU Genel Müdür Yardımcısı                                                      İşyeri Sendik</w:t>
      </w:r>
      <w:r>
        <w:rPr>
          <w:b w:val="0"/>
          <w:bCs w:val="0"/>
          <w:sz w:val="20"/>
          <w:szCs w:val="20"/>
        </w:rPr>
        <w:t>a Temsilcisi</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ESHOT Genel Müdür Yardımcısı V.                                 </w:t>
      </w:r>
    </w:p>
    <w:p w:rsidR="00B86EC7" w:rsidRDefault="00B86EC7">
      <w:pPr>
        <w:pStyle w:val="Gvdemetni51"/>
        <w:shd w:val="clear" w:color="auto" w:fill="auto"/>
        <w:spacing w:after="120" w:line="360" w:lineRule="auto"/>
        <w:rPr>
          <w:b w:val="0"/>
          <w:bCs w:val="0"/>
          <w:sz w:val="20"/>
          <w:szCs w:val="20"/>
        </w:rPr>
      </w:pP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w:t>
      </w:r>
    </w:p>
    <w:p w:rsidR="00B86EC7" w:rsidRDefault="00867823">
      <w:pPr>
        <w:pStyle w:val="Gvdemetni51"/>
        <w:shd w:val="clear" w:color="auto" w:fill="auto"/>
        <w:spacing w:after="120" w:line="360" w:lineRule="auto"/>
        <w:rPr>
          <w:b w:val="0"/>
          <w:bCs w:val="0"/>
          <w:sz w:val="20"/>
          <w:szCs w:val="20"/>
        </w:rPr>
      </w:pPr>
      <w:r>
        <w:rPr>
          <w:b w:val="0"/>
          <w:bCs w:val="0"/>
          <w:sz w:val="20"/>
          <w:szCs w:val="20"/>
        </w:rPr>
        <w:lastRenderedPageBreak/>
        <w:t>İnsan Kaynakları v</w:t>
      </w:r>
      <w:r>
        <w:rPr>
          <w:b w:val="0"/>
          <w:bCs w:val="0"/>
          <w:sz w:val="20"/>
          <w:szCs w:val="20"/>
        </w:rPr>
        <w:t xml:space="preserve">e Eğitim </w:t>
      </w:r>
    </w:p>
    <w:p w:rsidR="00B86EC7" w:rsidRDefault="00867823">
      <w:pPr>
        <w:pStyle w:val="Gvdemetni51"/>
        <w:shd w:val="clear" w:color="auto" w:fill="auto"/>
        <w:tabs>
          <w:tab w:val="left" w:pos="7056"/>
        </w:tabs>
        <w:spacing w:after="120" w:line="360" w:lineRule="auto"/>
        <w:rPr>
          <w:b w:val="0"/>
          <w:bCs w:val="0"/>
          <w:sz w:val="20"/>
          <w:szCs w:val="20"/>
        </w:rPr>
      </w:pPr>
      <w:r>
        <w:rPr>
          <w:b w:val="0"/>
          <w:bCs w:val="0"/>
          <w:sz w:val="20"/>
          <w:szCs w:val="20"/>
        </w:rPr>
        <w:t xml:space="preserve">        Dairesi Başkanı</w:t>
      </w:r>
    </w:p>
    <w:p w:rsidR="00B86EC7" w:rsidRDefault="00867823">
      <w:pPr>
        <w:pStyle w:val="Gvdemetni51"/>
        <w:shd w:val="clear" w:color="auto" w:fill="auto"/>
        <w:spacing w:after="120" w:line="360" w:lineRule="auto"/>
        <w:ind w:firstLine="720"/>
        <w:rPr>
          <w:b w:val="0"/>
          <w:bCs w:val="0"/>
          <w:sz w:val="20"/>
          <w:szCs w:val="20"/>
        </w:rPr>
      </w:pPr>
      <w:r>
        <w:rPr>
          <w:b w:val="0"/>
          <w:bCs w:val="0"/>
          <w:sz w:val="20"/>
          <w:szCs w:val="20"/>
        </w:rPr>
        <w:t xml:space="preserve">  </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İZSU Genel Müdürlüğü </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İnsan Kaynakları ve Eğitim </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Dairesi Başkanı </w:t>
      </w:r>
    </w:p>
    <w:p w:rsidR="00B86EC7" w:rsidRDefault="00B86EC7">
      <w:pPr>
        <w:pStyle w:val="Gvdemetni51"/>
        <w:shd w:val="clear" w:color="auto" w:fill="auto"/>
        <w:spacing w:after="120" w:line="360" w:lineRule="auto"/>
        <w:rPr>
          <w:b w:val="0"/>
          <w:bCs w:val="0"/>
          <w:sz w:val="20"/>
          <w:szCs w:val="20"/>
        </w:rPr>
      </w:pP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ESHOT Genel Müdürlüğü</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İnsan Kaynakları ve Eğitim </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Dairesi Başkanı</w:t>
      </w:r>
    </w:p>
    <w:p w:rsidR="00B86EC7" w:rsidRDefault="00B86EC7">
      <w:pPr>
        <w:pStyle w:val="Gvdemetni51"/>
        <w:shd w:val="clear" w:color="auto" w:fill="auto"/>
        <w:spacing w:after="120" w:line="360" w:lineRule="auto"/>
        <w:rPr>
          <w:b w:val="0"/>
          <w:bCs w:val="0"/>
          <w:sz w:val="20"/>
          <w:szCs w:val="20"/>
        </w:rPr>
      </w:pP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w:t>
      </w:r>
    </w:p>
    <w:p w:rsidR="00B86EC7" w:rsidRDefault="00867823">
      <w:pPr>
        <w:pStyle w:val="Gvdemetni51"/>
        <w:shd w:val="clear" w:color="auto" w:fill="auto"/>
        <w:spacing w:after="120" w:line="360" w:lineRule="auto"/>
        <w:ind w:firstLine="720"/>
        <w:rPr>
          <w:b w:val="0"/>
          <w:bCs w:val="0"/>
          <w:sz w:val="20"/>
          <w:szCs w:val="20"/>
        </w:rPr>
      </w:pPr>
      <w:r>
        <w:rPr>
          <w:b w:val="0"/>
          <w:bCs w:val="0"/>
          <w:sz w:val="20"/>
          <w:szCs w:val="20"/>
        </w:rPr>
        <w:t>1.Hukuk Müş</w:t>
      </w:r>
      <w:r>
        <w:rPr>
          <w:b w:val="0"/>
          <w:bCs w:val="0"/>
          <w:sz w:val="20"/>
          <w:szCs w:val="20"/>
        </w:rPr>
        <w:t>aviri</w:t>
      </w:r>
    </w:p>
    <w:p w:rsidR="00B86EC7" w:rsidRDefault="00B86EC7">
      <w:pPr>
        <w:pStyle w:val="Gvdemetni51"/>
        <w:shd w:val="clear" w:color="auto" w:fill="auto"/>
        <w:spacing w:after="120" w:line="360" w:lineRule="auto"/>
        <w:ind w:firstLine="720"/>
        <w:rPr>
          <w:b w:val="0"/>
          <w:bCs w:val="0"/>
          <w:sz w:val="20"/>
          <w:szCs w:val="20"/>
        </w:rPr>
      </w:pP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İZSU Genel Müdürlüğü </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1.Hukuk Müşaviri</w:t>
      </w:r>
    </w:p>
    <w:p w:rsidR="00B86EC7" w:rsidRDefault="00B86EC7">
      <w:pPr>
        <w:pStyle w:val="Gvdemetni51"/>
        <w:shd w:val="clear" w:color="auto" w:fill="auto"/>
        <w:spacing w:after="120" w:line="360" w:lineRule="auto"/>
        <w:rPr>
          <w:b w:val="0"/>
          <w:bCs w:val="0"/>
          <w:sz w:val="20"/>
          <w:szCs w:val="20"/>
        </w:rPr>
      </w:pP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w:t>
      </w:r>
    </w:p>
    <w:p w:rsidR="00B86EC7" w:rsidRDefault="00867823">
      <w:pPr>
        <w:pStyle w:val="Gvdemetni51"/>
        <w:shd w:val="clear" w:color="auto" w:fill="auto"/>
        <w:spacing w:after="120" w:line="360" w:lineRule="auto"/>
        <w:rPr>
          <w:b w:val="0"/>
          <w:bCs w:val="0"/>
          <w:sz w:val="20"/>
          <w:szCs w:val="20"/>
        </w:rPr>
      </w:pPr>
      <w:r>
        <w:rPr>
          <w:b w:val="0"/>
          <w:bCs w:val="0"/>
          <w:sz w:val="20"/>
          <w:szCs w:val="20"/>
        </w:rPr>
        <w:t xml:space="preserve">      ESHOT Genel Müdürlüğü                                                          </w:t>
      </w:r>
    </w:p>
    <w:p w:rsidR="00B86EC7" w:rsidRDefault="00867823">
      <w:pPr>
        <w:pStyle w:val="Gvdemetni51"/>
        <w:shd w:val="clear" w:color="auto" w:fill="auto"/>
        <w:spacing w:after="120" w:line="360" w:lineRule="auto"/>
      </w:pPr>
      <w:r>
        <w:rPr>
          <w:b w:val="0"/>
          <w:bCs w:val="0"/>
          <w:sz w:val="20"/>
          <w:szCs w:val="20"/>
        </w:rPr>
        <w:t xml:space="preserve">            1.Hukuk Mü</w:t>
      </w:r>
      <w:r>
        <w:rPr>
          <w:b w:val="0"/>
          <w:bCs w:val="0"/>
          <w:sz w:val="20"/>
          <w:szCs w:val="20"/>
        </w:rPr>
        <w:t>şaviri</w:t>
      </w:r>
    </w:p>
    <w:sectPr w:rsidR="00B86EC7">
      <w:type w:val="continuous"/>
      <w:pgSz w:w="11900" w:h="16840"/>
      <w:pgMar w:top="720" w:right="1717" w:bottom="181" w:left="1717" w:header="0" w:footer="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67823">
      <w:r>
        <w:separator/>
      </w:r>
    </w:p>
  </w:endnote>
  <w:endnote w:type="continuationSeparator" w:id="0">
    <w:p w:rsidR="00000000" w:rsidRDefault="0086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EC7" w:rsidRDefault="00867823">
    <w:pPr>
      <w:pStyle w:val="AltBilgi"/>
      <w:jc w:val="right"/>
    </w:pPr>
    <w:r>
      <w:rPr>
        <w:sz w:val="20"/>
        <w:szCs w:val="20"/>
      </w:rPr>
      <w:fldChar w:fldCharType="begin"/>
    </w:r>
    <w:r>
      <w:rPr>
        <w:sz w:val="20"/>
        <w:szCs w:val="20"/>
      </w:rPr>
      <w:instrText xml:space="preserve"> PAGE </w:instrText>
    </w:r>
    <w:r>
      <w:rPr>
        <w:sz w:val="20"/>
        <w:szCs w:val="20"/>
      </w:rPr>
      <w:fldChar w:fldCharType="separate"/>
    </w:r>
    <w:r>
      <w:rPr>
        <w:sz w:val="20"/>
        <w:szCs w:val="20"/>
      </w:rPr>
      <w:t>14</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EC7" w:rsidRDefault="00B86EC7">
    <w:pPr>
      <w:pStyle w:val="BalkveAltlk"/>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67823">
      <w:r>
        <w:separator/>
      </w:r>
    </w:p>
  </w:footnote>
  <w:footnote w:type="continuationSeparator" w:id="0">
    <w:p w:rsidR="00000000" w:rsidRDefault="00867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EC7" w:rsidRDefault="00B86EC7">
    <w:pPr>
      <w:pStyle w:val="BalkveAltl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EC7" w:rsidRDefault="00B86EC7">
    <w:pPr>
      <w:pStyle w:val="BalkveAltl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EC7" w:rsidRDefault="00B86EC7">
    <w:pPr>
      <w:pStyle w:val="BalkveAltl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3B2E"/>
    <w:multiLevelType w:val="multilevel"/>
    <w:tmpl w:val="BF98D850"/>
    <w:styleLink w:val="eAktarlanStil4"/>
    <w:lvl w:ilvl="0">
      <w:start w:val="1"/>
      <w:numFmt w:val="lowerLetter"/>
      <w:lvlText w:val="%1)"/>
      <w:lvlJc w:val="left"/>
      <w:pPr>
        <w:tabs>
          <w:tab w:val="num" w:pos="720"/>
        </w:tabs>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1)%2)"/>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nothing"/>
      <w:lvlText w:val="%1)%2)%3)"/>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nothing"/>
      <w:lvlText w:val="%1)%2)%3)%4)"/>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3BD1457"/>
    <w:multiLevelType w:val="multilevel"/>
    <w:tmpl w:val="6ED2EA98"/>
    <w:numStyleLink w:val="eAktarlanStil3"/>
  </w:abstractNum>
  <w:abstractNum w:abstractNumId="2" w15:restartNumberingAfterBreak="0">
    <w:nsid w:val="15591BD3"/>
    <w:multiLevelType w:val="hybridMultilevel"/>
    <w:tmpl w:val="FFFFFFFF"/>
    <w:styleLink w:val="eAktarlanStil10"/>
    <w:lvl w:ilvl="0" w:tplc="60424F1A">
      <w:start w:val="1"/>
      <w:numFmt w:val="lowerLetter"/>
      <w:lvlText w:val="%1)"/>
      <w:lvlJc w:val="left"/>
      <w:pPr>
        <w:tabs>
          <w:tab w:val="num" w:pos="1440"/>
        </w:tabs>
        <w:ind w:left="426" w:firstLine="654"/>
      </w:pPr>
      <w:rPr>
        <w:rFonts w:hAnsi="Arial Unicode MS"/>
        <w:caps w:val="0"/>
        <w:smallCaps w:val="0"/>
        <w:strike w:val="0"/>
        <w:dstrike w:val="0"/>
        <w:outline w:val="0"/>
        <w:emboss w:val="0"/>
        <w:imprint w:val="0"/>
        <w:spacing w:val="0"/>
        <w:w w:val="100"/>
        <w:kern w:val="0"/>
        <w:position w:val="0"/>
        <w:highlight w:val="none"/>
        <w:vertAlign w:val="baseline"/>
      </w:rPr>
    </w:lvl>
    <w:lvl w:ilvl="1" w:tplc="1018E26C">
      <w:start w:val="1"/>
      <w:numFmt w:val="lowerLetter"/>
      <w:lvlText w:val="%2."/>
      <w:lvlJc w:val="left"/>
      <w:pPr>
        <w:tabs>
          <w:tab w:val="num" w:pos="1647"/>
        </w:tabs>
        <w:ind w:left="633" w:firstLine="741"/>
      </w:pPr>
      <w:rPr>
        <w:rFonts w:hAnsi="Arial Unicode MS"/>
        <w:caps w:val="0"/>
        <w:smallCaps w:val="0"/>
        <w:strike w:val="0"/>
        <w:dstrike w:val="0"/>
        <w:outline w:val="0"/>
        <w:emboss w:val="0"/>
        <w:imprint w:val="0"/>
        <w:spacing w:val="0"/>
        <w:w w:val="100"/>
        <w:kern w:val="0"/>
        <w:position w:val="0"/>
        <w:highlight w:val="none"/>
        <w:vertAlign w:val="baseline"/>
      </w:rPr>
    </w:lvl>
    <w:lvl w:ilvl="2" w:tplc="E826B3AA">
      <w:start w:val="1"/>
      <w:numFmt w:val="lowerRoman"/>
      <w:lvlText w:val="%3."/>
      <w:lvlJc w:val="left"/>
      <w:pPr>
        <w:tabs>
          <w:tab w:val="num" w:pos="2367"/>
        </w:tabs>
        <w:ind w:left="1353" w:firstLine="810"/>
      </w:pPr>
      <w:rPr>
        <w:rFonts w:hAnsi="Arial Unicode MS"/>
        <w:caps w:val="0"/>
        <w:smallCaps w:val="0"/>
        <w:strike w:val="0"/>
        <w:dstrike w:val="0"/>
        <w:outline w:val="0"/>
        <w:emboss w:val="0"/>
        <w:imprint w:val="0"/>
        <w:spacing w:val="0"/>
        <w:w w:val="100"/>
        <w:kern w:val="0"/>
        <w:position w:val="0"/>
        <w:highlight w:val="none"/>
        <w:vertAlign w:val="baseline"/>
      </w:rPr>
    </w:lvl>
    <w:lvl w:ilvl="3" w:tplc="F5DC9196">
      <w:start w:val="1"/>
      <w:numFmt w:val="decimal"/>
      <w:lvlText w:val="%4."/>
      <w:lvlJc w:val="left"/>
      <w:pPr>
        <w:tabs>
          <w:tab w:val="num" w:pos="3087"/>
        </w:tabs>
        <w:ind w:left="2073" w:firstLine="741"/>
      </w:pPr>
      <w:rPr>
        <w:rFonts w:hAnsi="Arial Unicode MS"/>
        <w:caps w:val="0"/>
        <w:smallCaps w:val="0"/>
        <w:strike w:val="0"/>
        <w:dstrike w:val="0"/>
        <w:outline w:val="0"/>
        <w:emboss w:val="0"/>
        <w:imprint w:val="0"/>
        <w:spacing w:val="0"/>
        <w:w w:val="100"/>
        <w:kern w:val="0"/>
        <w:position w:val="0"/>
        <w:highlight w:val="none"/>
        <w:vertAlign w:val="baseline"/>
      </w:rPr>
    </w:lvl>
    <w:lvl w:ilvl="4" w:tplc="CE505964">
      <w:start w:val="1"/>
      <w:numFmt w:val="lowerLetter"/>
      <w:lvlText w:val="%5."/>
      <w:lvlJc w:val="left"/>
      <w:pPr>
        <w:tabs>
          <w:tab w:val="num" w:pos="3807"/>
        </w:tabs>
        <w:ind w:left="2793" w:firstLine="741"/>
      </w:pPr>
      <w:rPr>
        <w:rFonts w:hAnsi="Arial Unicode MS"/>
        <w:caps w:val="0"/>
        <w:smallCaps w:val="0"/>
        <w:strike w:val="0"/>
        <w:dstrike w:val="0"/>
        <w:outline w:val="0"/>
        <w:emboss w:val="0"/>
        <w:imprint w:val="0"/>
        <w:spacing w:val="0"/>
        <w:w w:val="100"/>
        <w:kern w:val="0"/>
        <w:position w:val="0"/>
        <w:highlight w:val="none"/>
        <w:vertAlign w:val="baseline"/>
      </w:rPr>
    </w:lvl>
    <w:lvl w:ilvl="5" w:tplc="DF788248">
      <w:start w:val="1"/>
      <w:numFmt w:val="lowerRoman"/>
      <w:lvlText w:val="%6."/>
      <w:lvlJc w:val="left"/>
      <w:pPr>
        <w:tabs>
          <w:tab w:val="num" w:pos="4527"/>
        </w:tabs>
        <w:ind w:left="3513" w:firstLine="810"/>
      </w:pPr>
      <w:rPr>
        <w:rFonts w:hAnsi="Arial Unicode MS"/>
        <w:caps w:val="0"/>
        <w:smallCaps w:val="0"/>
        <w:strike w:val="0"/>
        <w:dstrike w:val="0"/>
        <w:outline w:val="0"/>
        <w:emboss w:val="0"/>
        <w:imprint w:val="0"/>
        <w:spacing w:val="0"/>
        <w:w w:val="100"/>
        <w:kern w:val="0"/>
        <w:position w:val="0"/>
        <w:highlight w:val="none"/>
        <w:vertAlign w:val="baseline"/>
      </w:rPr>
    </w:lvl>
    <w:lvl w:ilvl="6" w:tplc="A3D6B8A0">
      <w:start w:val="1"/>
      <w:numFmt w:val="decimal"/>
      <w:lvlText w:val="%7."/>
      <w:lvlJc w:val="left"/>
      <w:pPr>
        <w:tabs>
          <w:tab w:val="num" w:pos="5247"/>
        </w:tabs>
        <w:ind w:left="4233" w:firstLine="741"/>
      </w:pPr>
      <w:rPr>
        <w:rFonts w:hAnsi="Arial Unicode MS"/>
        <w:caps w:val="0"/>
        <w:smallCaps w:val="0"/>
        <w:strike w:val="0"/>
        <w:dstrike w:val="0"/>
        <w:outline w:val="0"/>
        <w:emboss w:val="0"/>
        <w:imprint w:val="0"/>
        <w:spacing w:val="0"/>
        <w:w w:val="100"/>
        <w:kern w:val="0"/>
        <w:position w:val="0"/>
        <w:highlight w:val="none"/>
        <w:vertAlign w:val="baseline"/>
      </w:rPr>
    </w:lvl>
    <w:lvl w:ilvl="7" w:tplc="8B944842">
      <w:start w:val="1"/>
      <w:numFmt w:val="lowerLetter"/>
      <w:lvlText w:val="%8."/>
      <w:lvlJc w:val="left"/>
      <w:pPr>
        <w:tabs>
          <w:tab w:val="num" w:pos="5967"/>
        </w:tabs>
        <w:ind w:left="4953" w:firstLine="741"/>
      </w:pPr>
      <w:rPr>
        <w:rFonts w:hAnsi="Arial Unicode MS"/>
        <w:caps w:val="0"/>
        <w:smallCaps w:val="0"/>
        <w:strike w:val="0"/>
        <w:dstrike w:val="0"/>
        <w:outline w:val="0"/>
        <w:emboss w:val="0"/>
        <w:imprint w:val="0"/>
        <w:spacing w:val="0"/>
        <w:w w:val="100"/>
        <w:kern w:val="0"/>
        <w:position w:val="0"/>
        <w:highlight w:val="none"/>
        <w:vertAlign w:val="baseline"/>
      </w:rPr>
    </w:lvl>
    <w:lvl w:ilvl="8" w:tplc="62828804">
      <w:start w:val="1"/>
      <w:numFmt w:val="lowerRoman"/>
      <w:lvlText w:val="%9."/>
      <w:lvlJc w:val="left"/>
      <w:pPr>
        <w:tabs>
          <w:tab w:val="num" w:pos="6687"/>
        </w:tabs>
        <w:ind w:left="5673" w:firstLine="8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835D34"/>
    <w:multiLevelType w:val="multilevel"/>
    <w:tmpl w:val="204C8BD2"/>
    <w:numStyleLink w:val="eAktarlanStil6"/>
  </w:abstractNum>
  <w:abstractNum w:abstractNumId="4" w15:restartNumberingAfterBreak="0">
    <w:nsid w:val="25DE5EA6"/>
    <w:multiLevelType w:val="hybridMultilevel"/>
    <w:tmpl w:val="FFFFFFFF"/>
    <w:styleLink w:val="eAktarlanStil5"/>
    <w:lvl w:ilvl="0" w:tplc="C4965A80">
      <w:start w:val="1"/>
      <w:numFmt w:val="lowerLetter"/>
      <w:lvlText w:val="%1)"/>
      <w:lvlJc w:val="left"/>
      <w:pPr>
        <w:tabs>
          <w:tab w:val="center" w:pos="1766"/>
          <w:tab w:val="right" w:pos="8528"/>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E0E2BCC">
      <w:start w:val="1"/>
      <w:numFmt w:val="lowerLetter"/>
      <w:lvlText w:val="%2."/>
      <w:lvlJc w:val="left"/>
      <w:pPr>
        <w:tabs>
          <w:tab w:val="left" w:pos="720"/>
          <w:tab w:val="center" w:pos="1766"/>
          <w:tab w:val="right" w:pos="8528"/>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82A0644">
      <w:start w:val="1"/>
      <w:numFmt w:val="lowerRoman"/>
      <w:lvlText w:val="%3."/>
      <w:lvlJc w:val="left"/>
      <w:pPr>
        <w:tabs>
          <w:tab w:val="left" w:pos="720"/>
          <w:tab w:val="center" w:pos="1766"/>
          <w:tab w:val="right" w:pos="8528"/>
        </w:tabs>
        <w:ind w:left="21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1E00DF0">
      <w:start w:val="1"/>
      <w:numFmt w:val="decimal"/>
      <w:lvlText w:val="%4."/>
      <w:lvlJc w:val="left"/>
      <w:pPr>
        <w:tabs>
          <w:tab w:val="left" w:pos="720"/>
          <w:tab w:val="center" w:pos="1766"/>
          <w:tab w:val="right" w:pos="8528"/>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9140CC4">
      <w:start w:val="1"/>
      <w:numFmt w:val="lowerLetter"/>
      <w:lvlText w:val="%5."/>
      <w:lvlJc w:val="left"/>
      <w:pPr>
        <w:tabs>
          <w:tab w:val="left" w:pos="720"/>
          <w:tab w:val="center" w:pos="1766"/>
          <w:tab w:val="right" w:pos="8528"/>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8168CEC">
      <w:start w:val="1"/>
      <w:numFmt w:val="lowerRoman"/>
      <w:lvlText w:val="%6."/>
      <w:lvlJc w:val="left"/>
      <w:pPr>
        <w:tabs>
          <w:tab w:val="left" w:pos="720"/>
          <w:tab w:val="center" w:pos="1766"/>
          <w:tab w:val="right" w:pos="8528"/>
        </w:tabs>
        <w:ind w:left="43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260B412">
      <w:start w:val="1"/>
      <w:numFmt w:val="decimal"/>
      <w:lvlText w:val="%7."/>
      <w:lvlJc w:val="left"/>
      <w:pPr>
        <w:tabs>
          <w:tab w:val="left" w:pos="720"/>
          <w:tab w:val="center" w:pos="1766"/>
          <w:tab w:val="right" w:pos="8528"/>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7887838">
      <w:start w:val="1"/>
      <w:numFmt w:val="lowerLetter"/>
      <w:lvlText w:val="%8."/>
      <w:lvlJc w:val="left"/>
      <w:pPr>
        <w:tabs>
          <w:tab w:val="left" w:pos="720"/>
          <w:tab w:val="center" w:pos="1766"/>
          <w:tab w:val="right" w:pos="8528"/>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FC49680">
      <w:start w:val="1"/>
      <w:numFmt w:val="lowerRoman"/>
      <w:lvlText w:val="%9."/>
      <w:lvlJc w:val="left"/>
      <w:pPr>
        <w:tabs>
          <w:tab w:val="left" w:pos="720"/>
          <w:tab w:val="center" w:pos="1766"/>
          <w:tab w:val="right" w:pos="8528"/>
        </w:tabs>
        <w:ind w:left="648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2D3D42E6"/>
    <w:multiLevelType w:val="multilevel"/>
    <w:tmpl w:val="3214BA12"/>
    <w:styleLink w:val="eAktarlanStil2"/>
    <w:lvl w:ilvl="0">
      <w:start w:val="1"/>
      <w:numFmt w:val="lowerLetter"/>
      <w:lvlText w:val="%1)"/>
      <w:lvlJc w:val="left"/>
      <w:pPr>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1)%2)"/>
      <w:lvlJc w:val="left"/>
      <w:pPr>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lvlText w:val="%1)%2)%3)"/>
      <w:lvlJc w:val="left"/>
      <w:pPr>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lvlText w:val="%1)%2)%3)%4)"/>
      <w:lvlJc w:val="left"/>
      <w:pPr>
        <w:tabs>
          <w:tab w:val="num" w:pos="1404"/>
        </w:tabs>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1)%2)%3)%4)%5)"/>
      <w:lvlJc w:val="left"/>
      <w:pPr>
        <w:tabs>
          <w:tab w:val="num" w:pos="1404"/>
        </w:tabs>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tabs>
          <w:tab w:val="left" w:pos="1404"/>
        </w:tabs>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tabs>
          <w:tab w:val="left" w:pos="1404"/>
        </w:tabs>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tabs>
          <w:tab w:val="left" w:pos="1404"/>
        </w:tabs>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tabs>
          <w:tab w:val="left" w:pos="1404"/>
        </w:tabs>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30EC77CC"/>
    <w:multiLevelType w:val="hybridMultilevel"/>
    <w:tmpl w:val="FFFFFFFF"/>
    <w:styleLink w:val="eAktarlanStil12"/>
    <w:lvl w:ilvl="0" w:tplc="400C96CE">
      <w:start w:val="1"/>
      <w:numFmt w:val="lowerLetter"/>
      <w:lvlText w:val="%1)"/>
      <w:lvlJc w:val="left"/>
      <w:pPr>
        <w:tabs>
          <w:tab w:val="num" w:pos="1418"/>
        </w:tabs>
        <w:ind w:left="426" w:firstLine="708"/>
      </w:pPr>
      <w:rPr>
        <w:rFonts w:hAnsi="Arial Unicode MS"/>
        <w:caps w:val="0"/>
        <w:smallCaps w:val="0"/>
        <w:strike w:val="0"/>
        <w:dstrike w:val="0"/>
        <w:outline w:val="0"/>
        <w:emboss w:val="0"/>
        <w:imprint w:val="0"/>
        <w:spacing w:val="0"/>
        <w:w w:val="100"/>
        <w:kern w:val="0"/>
        <w:position w:val="0"/>
        <w:highlight w:val="none"/>
        <w:vertAlign w:val="baseline"/>
      </w:rPr>
    </w:lvl>
    <w:lvl w:ilvl="1" w:tplc="D6984138">
      <w:start w:val="1"/>
      <w:numFmt w:val="lowerLetter"/>
      <w:lvlText w:val="%2."/>
      <w:lvlJc w:val="left"/>
      <w:pPr>
        <w:tabs>
          <w:tab w:val="left" w:pos="1418"/>
          <w:tab w:val="num" w:pos="2138"/>
        </w:tabs>
        <w:ind w:left="1146" w:firstLine="686"/>
      </w:pPr>
      <w:rPr>
        <w:rFonts w:hAnsi="Arial Unicode MS"/>
        <w:caps w:val="0"/>
        <w:smallCaps w:val="0"/>
        <w:strike w:val="0"/>
        <w:dstrike w:val="0"/>
        <w:outline w:val="0"/>
        <w:emboss w:val="0"/>
        <w:imprint w:val="0"/>
        <w:spacing w:val="0"/>
        <w:w w:val="100"/>
        <w:kern w:val="0"/>
        <w:position w:val="0"/>
        <w:highlight w:val="none"/>
        <w:vertAlign w:val="baseline"/>
      </w:rPr>
    </w:lvl>
    <w:lvl w:ilvl="2" w:tplc="65F4C32A">
      <w:start w:val="1"/>
      <w:numFmt w:val="lowerRoman"/>
      <w:lvlText w:val="%3."/>
      <w:lvlJc w:val="left"/>
      <w:pPr>
        <w:tabs>
          <w:tab w:val="left" w:pos="1418"/>
          <w:tab w:val="num" w:pos="2858"/>
        </w:tabs>
        <w:ind w:left="1866" w:firstLine="755"/>
      </w:pPr>
      <w:rPr>
        <w:rFonts w:hAnsi="Arial Unicode MS"/>
        <w:caps w:val="0"/>
        <w:smallCaps w:val="0"/>
        <w:strike w:val="0"/>
        <w:dstrike w:val="0"/>
        <w:outline w:val="0"/>
        <w:emboss w:val="0"/>
        <w:imprint w:val="0"/>
        <w:spacing w:val="0"/>
        <w:w w:val="100"/>
        <w:kern w:val="0"/>
        <w:position w:val="0"/>
        <w:highlight w:val="none"/>
        <w:vertAlign w:val="baseline"/>
      </w:rPr>
    </w:lvl>
    <w:lvl w:ilvl="3" w:tplc="96F6D06E">
      <w:start w:val="1"/>
      <w:numFmt w:val="decimal"/>
      <w:lvlText w:val="%4."/>
      <w:lvlJc w:val="left"/>
      <w:pPr>
        <w:tabs>
          <w:tab w:val="left" w:pos="1418"/>
          <w:tab w:val="num" w:pos="3578"/>
        </w:tabs>
        <w:ind w:left="2586" w:firstLine="686"/>
      </w:pPr>
      <w:rPr>
        <w:rFonts w:hAnsi="Arial Unicode MS"/>
        <w:caps w:val="0"/>
        <w:smallCaps w:val="0"/>
        <w:strike w:val="0"/>
        <w:dstrike w:val="0"/>
        <w:outline w:val="0"/>
        <w:emboss w:val="0"/>
        <w:imprint w:val="0"/>
        <w:spacing w:val="0"/>
        <w:w w:val="100"/>
        <w:kern w:val="0"/>
        <w:position w:val="0"/>
        <w:highlight w:val="none"/>
        <w:vertAlign w:val="baseline"/>
      </w:rPr>
    </w:lvl>
    <w:lvl w:ilvl="4" w:tplc="A57CF23A">
      <w:start w:val="1"/>
      <w:numFmt w:val="lowerLetter"/>
      <w:lvlText w:val="%5."/>
      <w:lvlJc w:val="left"/>
      <w:pPr>
        <w:tabs>
          <w:tab w:val="left" w:pos="1418"/>
          <w:tab w:val="num" w:pos="4298"/>
        </w:tabs>
        <w:ind w:left="3306" w:firstLine="686"/>
      </w:pPr>
      <w:rPr>
        <w:rFonts w:hAnsi="Arial Unicode MS"/>
        <w:caps w:val="0"/>
        <w:smallCaps w:val="0"/>
        <w:strike w:val="0"/>
        <w:dstrike w:val="0"/>
        <w:outline w:val="0"/>
        <w:emboss w:val="0"/>
        <w:imprint w:val="0"/>
        <w:spacing w:val="0"/>
        <w:w w:val="100"/>
        <w:kern w:val="0"/>
        <w:position w:val="0"/>
        <w:highlight w:val="none"/>
        <w:vertAlign w:val="baseline"/>
      </w:rPr>
    </w:lvl>
    <w:lvl w:ilvl="5" w:tplc="4E36BD72">
      <w:start w:val="1"/>
      <w:numFmt w:val="lowerRoman"/>
      <w:lvlText w:val="%6."/>
      <w:lvlJc w:val="left"/>
      <w:pPr>
        <w:tabs>
          <w:tab w:val="left" w:pos="1418"/>
          <w:tab w:val="num" w:pos="5018"/>
        </w:tabs>
        <w:ind w:left="4026" w:firstLine="755"/>
      </w:pPr>
      <w:rPr>
        <w:rFonts w:hAnsi="Arial Unicode MS"/>
        <w:caps w:val="0"/>
        <w:smallCaps w:val="0"/>
        <w:strike w:val="0"/>
        <w:dstrike w:val="0"/>
        <w:outline w:val="0"/>
        <w:emboss w:val="0"/>
        <w:imprint w:val="0"/>
        <w:spacing w:val="0"/>
        <w:w w:val="100"/>
        <w:kern w:val="0"/>
        <w:position w:val="0"/>
        <w:highlight w:val="none"/>
        <w:vertAlign w:val="baseline"/>
      </w:rPr>
    </w:lvl>
    <w:lvl w:ilvl="6" w:tplc="660085DE">
      <w:start w:val="1"/>
      <w:numFmt w:val="decimal"/>
      <w:lvlText w:val="%7."/>
      <w:lvlJc w:val="left"/>
      <w:pPr>
        <w:tabs>
          <w:tab w:val="left" w:pos="1418"/>
          <w:tab w:val="num" w:pos="5738"/>
        </w:tabs>
        <w:ind w:left="4746" w:firstLine="686"/>
      </w:pPr>
      <w:rPr>
        <w:rFonts w:hAnsi="Arial Unicode MS"/>
        <w:caps w:val="0"/>
        <w:smallCaps w:val="0"/>
        <w:strike w:val="0"/>
        <w:dstrike w:val="0"/>
        <w:outline w:val="0"/>
        <w:emboss w:val="0"/>
        <w:imprint w:val="0"/>
        <w:spacing w:val="0"/>
        <w:w w:val="100"/>
        <w:kern w:val="0"/>
        <w:position w:val="0"/>
        <w:highlight w:val="none"/>
        <w:vertAlign w:val="baseline"/>
      </w:rPr>
    </w:lvl>
    <w:lvl w:ilvl="7" w:tplc="3B0485FE">
      <w:start w:val="1"/>
      <w:numFmt w:val="lowerLetter"/>
      <w:lvlText w:val="%8."/>
      <w:lvlJc w:val="left"/>
      <w:pPr>
        <w:tabs>
          <w:tab w:val="left" w:pos="1418"/>
          <w:tab w:val="num" w:pos="6458"/>
        </w:tabs>
        <w:ind w:left="5466" w:firstLine="686"/>
      </w:pPr>
      <w:rPr>
        <w:rFonts w:hAnsi="Arial Unicode MS"/>
        <w:caps w:val="0"/>
        <w:smallCaps w:val="0"/>
        <w:strike w:val="0"/>
        <w:dstrike w:val="0"/>
        <w:outline w:val="0"/>
        <w:emboss w:val="0"/>
        <w:imprint w:val="0"/>
        <w:spacing w:val="0"/>
        <w:w w:val="100"/>
        <w:kern w:val="0"/>
        <w:position w:val="0"/>
        <w:highlight w:val="none"/>
        <w:vertAlign w:val="baseline"/>
      </w:rPr>
    </w:lvl>
    <w:lvl w:ilvl="8" w:tplc="F7AE9988">
      <w:start w:val="1"/>
      <w:numFmt w:val="lowerRoman"/>
      <w:lvlText w:val="%9."/>
      <w:lvlJc w:val="left"/>
      <w:pPr>
        <w:tabs>
          <w:tab w:val="left" w:pos="1418"/>
          <w:tab w:val="num" w:pos="7178"/>
        </w:tabs>
        <w:ind w:left="6186" w:firstLine="7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EA67F9"/>
    <w:multiLevelType w:val="multilevel"/>
    <w:tmpl w:val="3214BA12"/>
    <w:numStyleLink w:val="eAktarlanStil2"/>
  </w:abstractNum>
  <w:abstractNum w:abstractNumId="8" w15:restartNumberingAfterBreak="0">
    <w:nsid w:val="345E2C35"/>
    <w:multiLevelType w:val="hybridMultilevel"/>
    <w:tmpl w:val="FFFFFFFF"/>
    <w:numStyleLink w:val="eAktarlanStil11"/>
  </w:abstractNum>
  <w:abstractNum w:abstractNumId="9" w15:restartNumberingAfterBreak="0">
    <w:nsid w:val="3D7F633E"/>
    <w:multiLevelType w:val="multilevel"/>
    <w:tmpl w:val="77020112"/>
    <w:numStyleLink w:val="eAktarlanStil1"/>
  </w:abstractNum>
  <w:abstractNum w:abstractNumId="10" w15:restartNumberingAfterBreak="0">
    <w:nsid w:val="3DE4166F"/>
    <w:multiLevelType w:val="multilevel"/>
    <w:tmpl w:val="204C8BD2"/>
    <w:styleLink w:val="eAktarlanStil6"/>
    <w:lvl w:ilvl="0">
      <w:start w:val="1"/>
      <w:numFmt w:val="lowerLetter"/>
      <w:lvlText w:val="%1)"/>
      <w:lvlJc w:val="left"/>
      <w:pPr>
        <w:tabs>
          <w:tab w:val="num" w:pos="720"/>
        </w:tabs>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1)%2)"/>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nothing"/>
      <w:lvlText w:val="%1)%2)%3)"/>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nothing"/>
      <w:lvlText w:val="%1)%2)%3)%4)"/>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3F9574A3"/>
    <w:multiLevelType w:val="multilevel"/>
    <w:tmpl w:val="BF98D850"/>
    <w:numStyleLink w:val="eAktarlanStil4"/>
  </w:abstractNum>
  <w:abstractNum w:abstractNumId="12" w15:restartNumberingAfterBreak="0">
    <w:nsid w:val="425C0952"/>
    <w:multiLevelType w:val="hybridMultilevel"/>
    <w:tmpl w:val="FFFFFFFF"/>
    <w:styleLink w:val="eAktarlanStil11"/>
    <w:lvl w:ilvl="0" w:tplc="9C7CE31C">
      <w:start w:val="1"/>
      <w:numFmt w:val="lowerLetter"/>
      <w:lvlText w:val="%1)"/>
      <w:lvlJc w:val="left"/>
      <w:pPr>
        <w:tabs>
          <w:tab w:val="num" w:pos="1440"/>
        </w:tabs>
        <w:ind w:left="447" w:firstLine="546"/>
      </w:pPr>
      <w:rPr>
        <w:rFonts w:hAnsi="Arial Unicode MS"/>
        <w:caps w:val="0"/>
        <w:smallCaps w:val="0"/>
        <w:strike w:val="0"/>
        <w:dstrike w:val="0"/>
        <w:outline w:val="0"/>
        <w:emboss w:val="0"/>
        <w:imprint w:val="0"/>
        <w:spacing w:val="0"/>
        <w:w w:val="100"/>
        <w:kern w:val="0"/>
        <w:position w:val="0"/>
        <w:highlight w:val="none"/>
        <w:vertAlign w:val="baseline"/>
      </w:rPr>
    </w:lvl>
    <w:lvl w:ilvl="1" w:tplc="5C9C46FA">
      <w:start w:val="1"/>
      <w:numFmt w:val="lowerLetter"/>
      <w:lvlText w:val="%2."/>
      <w:lvlJc w:val="left"/>
      <w:pPr>
        <w:tabs>
          <w:tab w:val="num" w:pos="1353"/>
        </w:tabs>
        <w:ind w:left="360" w:firstLine="633"/>
      </w:pPr>
      <w:rPr>
        <w:rFonts w:hAnsi="Arial Unicode MS"/>
        <w:caps w:val="0"/>
        <w:smallCaps w:val="0"/>
        <w:strike w:val="0"/>
        <w:dstrike w:val="0"/>
        <w:outline w:val="0"/>
        <w:emboss w:val="0"/>
        <w:imprint w:val="0"/>
        <w:spacing w:val="0"/>
        <w:w w:val="100"/>
        <w:kern w:val="0"/>
        <w:position w:val="0"/>
        <w:highlight w:val="none"/>
        <w:vertAlign w:val="baseline"/>
      </w:rPr>
    </w:lvl>
    <w:lvl w:ilvl="2" w:tplc="4F8C1CB8">
      <w:start w:val="1"/>
      <w:numFmt w:val="lowerRoman"/>
      <w:lvlText w:val="%3."/>
      <w:lvlJc w:val="left"/>
      <w:pPr>
        <w:tabs>
          <w:tab w:val="num" w:pos="1626"/>
        </w:tabs>
        <w:ind w:left="633" w:firstLine="702"/>
      </w:pPr>
      <w:rPr>
        <w:rFonts w:hAnsi="Arial Unicode MS"/>
        <w:caps w:val="0"/>
        <w:smallCaps w:val="0"/>
        <w:strike w:val="0"/>
        <w:dstrike w:val="0"/>
        <w:outline w:val="0"/>
        <w:emboss w:val="0"/>
        <w:imprint w:val="0"/>
        <w:spacing w:val="0"/>
        <w:w w:val="100"/>
        <w:kern w:val="0"/>
        <w:position w:val="0"/>
        <w:highlight w:val="none"/>
        <w:vertAlign w:val="baseline"/>
      </w:rPr>
    </w:lvl>
    <w:lvl w:ilvl="3" w:tplc="3A7E5EFC">
      <w:start w:val="1"/>
      <w:numFmt w:val="decimal"/>
      <w:lvlText w:val="%4."/>
      <w:lvlJc w:val="left"/>
      <w:pPr>
        <w:tabs>
          <w:tab w:val="num" w:pos="2346"/>
        </w:tabs>
        <w:ind w:left="1353" w:firstLine="633"/>
      </w:pPr>
      <w:rPr>
        <w:rFonts w:hAnsi="Arial Unicode MS"/>
        <w:caps w:val="0"/>
        <w:smallCaps w:val="0"/>
        <w:strike w:val="0"/>
        <w:dstrike w:val="0"/>
        <w:outline w:val="0"/>
        <w:emboss w:val="0"/>
        <w:imprint w:val="0"/>
        <w:spacing w:val="0"/>
        <w:w w:val="100"/>
        <w:kern w:val="0"/>
        <w:position w:val="0"/>
        <w:highlight w:val="none"/>
        <w:vertAlign w:val="baseline"/>
      </w:rPr>
    </w:lvl>
    <w:lvl w:ilvl="4" w:tplc="7E38A6F6">
      <w:start w:val="1"/>
      <w:numFmt w:val="lowerLetter"/>
      <w:lvlText w:val="%5."/>
      <w:lvlJc w:val="left"/>
      <w:pPr>
        <w:tabs>
          <w:tab w:val="num" w:pos="3066"/>
        </w:tabs>
        <w:ind w:left="2073" w:firstLine="633"/>
      </w:pPr>
      <w:rPr>
        <w:rFonts w:hAnsi="Arial Unicode MS"/>
        <w:caps w:val="0"/>
        <w:smallCaps w:val="0"/>
        <w:strike w:val="0"/>
        <w:dstrike w:val="0"/>
        <w:outline w:val="0"/>
        <w:emboss w:val="0"/>
        <w:imprint w:val="0"/>
        <w:spacing w:val="0"/>
        <w:w w:val="100"/>
        <w:kern w:val="0"/>
        <w:position w:val="0"/>
        <w:highlight w:val="none"/>
        <w:vertAlign w:val="baseline"/>
      </w:rPr>
    </w:lvl>
    <w:lvl w:ilvl="5" w:tplc="BFB051FE">
      <w:start w:val="1"/>
      <w:numFmt w:val="lowerRoman"/>
      <w:lvlText w:val="%6."/>
      <w:lvlJc w:val="left"/>
      <w:pPr>
        <w:tabs>
          <w:tab w:val="num" w:pos="3786"/>
        </w:tabs>
        <w:ind w:left="2793" w:firstLine="702"/>
      </w:pPr>
      <w:rPr>
        <w:rFonts w:hAnsi="Arial Unicode MS"/>
        <w:caps w:val="0"/>
        <w:smallCaps w:val="0"/>
        <w:strike w:val="0"/>
        <w:dstrike w:val="0"/>
        <w:outline w:val="0"/>
        <w:emboss w:val="0"/>
        <w:imprint w:val="0"/>
        <w:spacing w:val="0"/>
        <w:w w:val="100"/>
        <w:kern w:val="0"/>
        <w:position w:val="0"/>
        <w:highlight w:val="none"/>
        <w:vertAlign w:val="baseline"/>
      </w:rPr>
    </w:lvl>
    <w:lvl w:ilvl="6" w:tplc="11FC50FC">
      <w:start w:val="1"/>
      <w:numFmt w:val="decimal"/>
      <w:lvlText w:val="%7."/>
      <w:lvlJc w:val="left"/>
      <w:pPr>
        <w:tabs>
          <w:tab w:val="num" w:pos="4506"/>
        </w:tabs>
        <w:ind w:left="3513" w:firstLine="633"/>
      </w:pPr>
      <w:rPr>
        <w:rFonts w:hAnsi="Arial Unicode MS"/>
        <w:caps w:val="0"/>
        <w:smallCaps w:val="0"/>
        <w:strike w:val="0"/>
        <w:dstrike w:val="0"/>
        <w:outline w:val="0"/>
        <w:emboss w:val="0"/>
        <w:imprint w:val="0"/>
        <w:spacing w:val="0"/>
        <w:w w:val="100"/>
        <w:kern w:val="0"/>
        <w:position w:val="0"/>
        <w:highlight w:val="none"/>
        <w:vertAlign w:val="baseline"/>
      </w:rPr>
    </w:lvl>
    <w:lvl w:ilvl="7" w:tplc="41D0593E">
      <w:start w:val="1"/>
      <w:numFmt w:val="lowerLetter"/>
      <w:lvlText w:val="%8."/>
      <w:lvlJc w:val="left"/>
      <w:pPr>
        <w:tabs>
          <w:tab w:val="num" w:pos="5226"/>
        </w:tabs>
        <w:ind w:left="4233" w:firstLine="633"/>
      </w:pPr>
      <w:rPr>
        <w:rFonts w:hAnsi="Arial Unicode MS"/>
        <w:caps w:val="0"/>
        <w:smallCaps w:val="0"/>
        <w:strike w:val="0"/>
        <w:dstrike w:val="0"/>
        <w:outline w:val="0"/>
        <w:emboss w:val="0"/>
        <w:imprint w:val="0"/>
        <w:spacing w:val="0"/>
        <w:w w:val="100"/>
        <w:kern w:val="0"/>
        <w:position w:val="0"/>
        <w:highlight w:val="none"/>
        <w:vertAlign w:val="baseline"/>
      </w:rPr>
    </w:lvl>
    <w:lvl w:ilvl="8" w:tplc="23DE5170">
      <w:start w:val="1"/>
      <w:numFmt w:val="lowerRoman"/>
      <w:lvlText w:val="%9."/>
      <w:lvlJc w:val="left"/>
      <w:pPr>
        <w:tabs>
          <w:tab w:val="num" w:pos="5946"/>
        </w:tabs>
        <w:ind w:left="4953" w:firstLine="7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67653EF"/>
    <w:multiLevelType w:val="hybridMultilevel"/>
    <w:tmpl w:val="FFFFFFFF"/>
    <w:numStyleLink w:val="eAktarlanStil12"/>
  </w:abstractNum>
  <w:abstractNum w:abstractNumId="14" w15:restartNumberingAfterBreak="0">
    <w:nsid w:val="47E443F4"/>
    <w:multiLevelType w:val="multilevel"/>
    <w:tmpl w:val="4A341FE8"/>
    <w:numStyleLink w:val="eAktarlanStil14"/>
  </w:abstractNum>
  <w:abstractNum w:abstractNumId="15" w15:restartNumberingAfterBreak="0">
    <w:nsid w:val="4ADC1EC4"/>
    <w:multiLevelType w:val="hybridMultilevel"/>
    <w:tmpl w:val="FFFFFFFF"/>
    <w:numStyleLink w:val="eAktarlanStil8"/>
  </w:abstractNum>
  <w:abstractNum w:abstractNumId="16" w15:restartNumberingAfterBreak="0">
    <w:nsid w:val="4DDA64A7"/>
    <w:multiLevelType w:val="hybridMultilevel"/>
    <w:tmpl w:val="FFFFFFFF"/>
    <w:styleLink w:val="eAktarlanStil13"/>
    <w:lvl w:ilvl="0" w:tplc="2CAADCE8">
      <w:start w:val="1"/>
      <w:numFmt w:val="lowerLetter"/>
      <w:lvlText w:val="%1)"/>
      <w:lvlJc w:val="left"/>
      <w:pPr>
        <w:tabs>
          <w:tab w:val="num" w:pos="1418"/>
        </w:tabs>
        <w:ind w:left="426" w:firstLine="708"/>
      </w:pPr>
      <w:rPr>
        <w:rFonts w:hAnsi="Arial Unicode MS"/>
        <w:caps w:val="0"/>
        <w:smallCaps w:val="0"/>
        <w:strike w:val="0"/>
        <w:dstrike w:val="0"/>
        <w:outline w:val="0"/>
        <w:emboss w:val="0"/>
        <w:imprint w:val="0"/>
        <w:spacing w:val="0"/>
        <w:w w:val="100"/>
        <w:kern w:val="0"/>
        <w:position w:val="0"/>
        <w:highlight w:val="none"/>
        <w:vertAlign w:val="baseline"/>
      </w:rPr>
    </w:lvl>
    <w:lvl w:ilvl="1" w:tplc="2D50B9B4">
      <w:start w:val="1"/>
      <w:numFmt w:val="lowerLetter"/>
      <w:lvlText w:val="%2."/>
      <w:lvlJc w:val="left"/>
      <w:pPr>
        <w:tabs>
          <w:tab w:val="left" w:pos="1418"/>
          <w:tab w:val="num" w:pos="2138"/>
        </w:tabs>
        <w:ind w:left="1146" w:firstLine="686"/>
      </w:pPr>
      <w:rPr>
        <w:rFonts w:hAnsi="Arial Unicode MS"/>
        <w:caps w:val="0"/>
        <w:smallCaps w:val="0"/>
        <w:strike w:val="0"/>
        <w:dstrike w:val="0"/>
        <w:outline w:val="0"/>
        <w:emboss w:val="0"/>
        <w:imprint w:val="0"/>
        <w:spacing w:val="0"/>
        <w:w w:val="100"/>
        <w:kern w:val="0"/>
        <w:position w:val="0"/>
        <w:highlight w:val="none"/>
        <w:vertAlign w:val="baseline"/>
      </w:rPr>
    </w:lvl>
    <w:lvl w:ilvl="2" w:tplc="A01CF71E">
      <w:start w:val="1"/>
      <w:numFmt w:val="lowerRoman"/>
      <w:lvlText w:val="%3."/>
      <w:lvlJc w:val="left"/>
      <w:pPr>
        <w:tabs>
          <w:tab w:val="left" w:pos="1418"/>
          <w:tab w:val="num" w:pos="2858"/>
        </w:tabs>
        <w:ind w:left="1866" w:firstLine="755"/>
      </w:pPr>
      <w:rPr>
        <w:rFonts w:hAnsi="Arial Unicode MS"/>
        <w:caps w:val="0"/>
        <w:smallCaps w:val="0"/>
        <w:strike w:val="0"/>
        <w:dstrike w:val="0"/>
        <w:outline w:val="0"/>
        <w:emboss w:val="0"/>
        <w:imprint w:val="0"/>
        <w:spacing w:val="0"/>
        <w:w w:val="100"/>
        <w:kern w:val="0"/>
        <w:position w:val="0"/>
        <w:highlight w:val="none"/>
        <w:vertAlign w:val="baseline"/>
      </w:rPr>
    </w:lvl>
    <w:lvl w:ilvl="3" w:tplc="F06CE610">
      <w:start w:val="1"/>
      <w:numFmt w:val="decimal"/>
      <w:lvlText w:val="%4."/>
      <w:lvlJc w:val="left"/>
      <w:pPr>
        <w:tabs>
          <w:tab w:val="left" w:pos="1418"/>
          <w:tab w:val="num" w:pos="3578"/>
        </w:tabs>
        <w:ind w:left="2586" w:firstLine="686"/>
      </w:pPr>
      <w:rPr>
        <w:rFonts w:hAnsi="Arial Unicode MS"/>
        <w:caps w:val="0"/>
        <w:smallCaps w:val="0"/>
        <w:strike w:val="0"/>
        <w:dstrike w:val="0"/>
        <w:outline w:val="0"/>
        <w:emboss w:val="0"/>
        <w:imprint w:val="0"/>
        <w:spacing w:val="0"/>
        <w:w w:val="100"/>
        <w:kern w:val="0"/>
        <w:position w:val="0"/>
        <w:highlight w:val="none"/>
        <w:vertAlign w:val="baseline"/>
      </w:rPr>
    </w:lvl>
    <w:lvl w:ilvl="4" w:tplc="8AA2FD22">
      <w:start w:val="1"/>
      <w:numFmt w:val="lowerLetter"/>
      <w:lvlText w:val="%5."/>
      <w:lvlJc w:val="left"/>
      <w:pPr>
        <w:tabs>
          <w:tab w:val="left" w:pos="1418"/>
          <w:tab w:val="num" w:pos="4298"/>
        </w:tabs>
        <w:ind w:left="3306" w:firstLine="686"/>
      </w:pPr>
      <w:rPr>
        <w:rFonts w:hAnsi="Arial Unicode MS"/>
        <w:caps w:val="0"/>
        <w:smallCaps w:val="0"/>
        <w:strike w:val="0"/>
        <w:dstrike w:val="0"/>
        <w:outline w:val="0"/>
        <w:emboss w:val="0"/>
        <w:imprint w:val="0"/>
        <w:spacing w:val="0"/>
        <w:w w:val="100"/>
        <w:kern w:val="0"/>
        <w:position w:val="0"/>
        <w:highlight w:val="none"/>
        <w:vertAlign w:val="baseline"/>
      </w:rPr>
    </w:lvl>
    <w:lvl w:ilvl="5" w:tplc="B7C0DEA8">
      <w:start w:val="1"/>
      <w:numFmt w:val="lowerRoman"/>
      <w:lvlText w:val="%6."/>
      <w:lvlJc w:val="left"/>
      <w:pPr>
        <w:tabs>
          <w:tab w:val="left" w:pos="1418"/>
          <w:tab w:val="num" w:pos="5018"/>
        </w:tabs>
        <w:ind w:left="4026" w:firstLine="755"/>
      </w:pPr>
      <w:rPr>
        <w:rFonts w:hAnsi="Arial Unicode MS"/>
        <w:caps w:val="0"/>
        <w:smallCaps w:val="0"/>
        <w:strike w:val="0"/>
        <w:dstrike w:val="0"/>
        <w:outline w:val="0"/>
        <w:emboss w:val="0"/>
        <w:imprint w:val="0"/>
        <w:spacing w:val="0"/>
        <w:w w:val="100"/>
        <w:kern w:val="0"/>
        <w:position w:val="0"/>
        <w:highlight w:val="none"/>
        <w:vertAlign w:val="baseline"/>
      </w:rPr>
    </w:lvl>
    <w:lvl w:ilvl="6" w:tplc="5E262CA4">
      <w:start w:val="1"/>
      <w:numFmt w:val="decimal"/>
      <w:lvlText w:val="%7."/>
      <w:lvlJc w:val="left"/>
      <w:pPr>
        <w:tabs>
          <w:tab w:val="left" w:pos="1418"/>
          <w:tab w:val="num" w:pos="5738"/>
        </w:tabs>
        <w:ind w:left="4746" w:firstLine="686"/>
      </w:pPr>
      <w:rPr>
        <w:rFonts w:hAnsi="Arial Unicode MS"/>
        <w:caps w:val="0"/>
        <w:smallCaps w:val="0"/>
        <w:strike w:val="0"/>
        <w:dstrike w:val="0"/>
        <w:outline w:val="0"/>
        <w:emboss w:val="0"/>
        <w:imprint w:val="0"/>
        <w:spacing w:val="0"/>
        <w:w w:val="100"/>
        <w:kern w:val="0"/>
        <w:position w:val="0"/>
        <w:highlight w:val="none"/>
        <w:vertAlign w:val="baseline"/>
      </w:rPr>
    </w:lvl>
    <w:lvl w:ilvl="7" w:tplc="DA14E136">
      <w:start w:val="1"/>
      <w:numFmt w:val="lowerLetter"/>
      <w:lvlText w:val="%8."/>
      <w:lvlJc w:val="left"/>
      <w:pPr>
        <w:tabs>
          <w:tab w:val="left" w:pos="1418"/>
          <w:tab w:val="num" w:pos="6458"/>
        </w:tabs>
        <w:ind w:left="5466" w:firstLine="686"/>
      </w:pPr>
      <w:rPr>
        <w:rFonts w:hAnsi="Arial Unicode MS"/>
        <w:caps w:val="0"/>
        <w:smallCaps w:val="0"/>
        <w:strike w:val="0"/>
        <w:dstrike w:val="0"/>
        <w:outline w:val="0"/>
        <w:emboss w:val="0"/>
        <w:imprint w:val="0"/>
        <w:spacing w:val="0"/>
        <w:w w:val="100"/>
        <w:kern w:val="0"/>
        <w:position w:val="0"/>
        <w:highlight w:val="none"/>
        <w:vertAlign w:val="baseline"/>
      </w:rPr>
    </w:lvl>
    <w:lvl w:ilvl="8" w:tplc="77E4D818">
      <w:start w:val="1"/>
      <w:numFmt w:val="lowerRoman"/>
      <w:lvlText w:val="%9."/>
      <w:lvlJc w:val="left"/>
      <w:pPr>
        <w:tabs>
          <w:tab w:val="left" w:pos="1418"/>
          <w:tab w:val="num" w:pos="7178"/>
        </w:tabs>
        <w:ind w:left="6186" w:firstLine="7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1335AA0"/>
    <w:multiLevelType w:val="hybridMultilevel"/>
    <w:tmpl w:val="FFFFFFFF"/>
    <w:numStyleLink w:val="eAktarlanStil13"/>
  </w:abstractNum>
  <w:abstractNum w:abstractNumId="18" w15:restartNumberingAfterBreak="0">
    <w:nsid w:val="58852CC8"/>
    <w:multiLevelType w:val="hybridMultilevel"/>
    <w:tmpl w:val="FFFFFFFF"/>
    <w:styleLink w:val="eAktarlanStil8"/>
    <w:lvl w:ilvl="0" w:tplc="3AAE97BA">
      <w:start w:val="1"/>
      <w:numFmt w:val="lowerLetter"/>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EE6964">
      <w:start w:val="1"/>
      <w:numFmt w:val="lowerLetter"/>
      <w:lvlText w:val="%2."/>
      <w:lvlJc w:val="left"/>
      <w:pPr>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500296">
      <w:start w:val="1"/>
      <w:numFmt w:val="lowerRoman"/>
      <w:lvlText w:val="%3."/>
      <w:lvlJc w:val="left"/>
      <w:pPr>
        <w:ind w:left="22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8AF8F1EE">
      <w:start w:val="1"/>
      <w:numFmt w:val="decimal"/>
      <w:lvlText w:val="%4."/>
      <w:lvlJc w:val="left"/>
      <w:pPr>
        <w:ind w:left="29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6A9CEC">
      <w:start w:val="1"/>
      <w:numFmt w:val="lowerLetter"/>
      <w:lvlText w:val="%5."/>
      <w:lvlJc w:val="left"/>
      <w:pPr>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A2ECBE">
      <w:start w:val="1"/>
      <w:numFmt w:val="lowerRoman"/>
      <w:lvlText w:val="%6."/>
      <w:lvlJc w:val="left"/>
      <w:pPr>
        <w:ind w:left="43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8B4EC1E">
      <w:start w:val="1"/>
      <w:numFmt w:val="decimal"/>
      <w:lvlText w:val="%7."/>
      <w:lvlJc w:val="left"/>
      <w:pPr>
        <w:ind w:left="51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40E51E">
      <w:start w:val="1"/>
      <w:numFmt w:val="lowerLetter"/>
      <w:lvlText w:val="%8."/>
      <w:lvlJc w:val="left"/>
      <w:pPr>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7EF96E">
      <w:start w:val="1"/>
      <w:numFmt w:val="lowerRoman"/>
      <w:lvlText w:val="%9."/>
      <w:lvlJc w:val="left"/>
      <w:pPr>
        <w:ind w:left="65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9B829DC"/>
    <w:multiLevelType w:val="hybridMultilevel"/>
    <w:tmpl w:val="FFFFFFFF"/>
    <w:numStyleLink w:val="eAktarlanStil9"/>
  </w:abstractNum>
  <w:abstractNum w:abstractNumId="20" w15:restartNumberingAfterBreak="0">
    <w:nsid w:val="5A3A3A6B"/>
    <w:multiLevelType w:val="hybridMultilevel"/>
    <w:tmpl w:val="FFFFFFFF"/>
    <w:styleLink w:val="eAktarlanStil7"/>
    <w:lvl w:ilvl="0" w:tplc="D3B69B16">
      <w:start w:val="1"/>
      <w:numFmt w:val="lowerLetter"/>
      <w:lvlText w:val="%1)"/>
      <w:lvlJc w:val="left"/>
      <w:pPr>
        <w:tabs>
          <w:tab w:val="center" w:pos="1981"/>
          <w:tab w:val="left" w:pos="2571"/>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BE4562A">
      <w:start w:val="1"/>
      <w:numFmt w:val="lowerLetter"/>
      <w:lvlText w:val="%2."/>
      <w:lvlJc w:val="left"/>
      <w:pPr>
        <w:tabs>
          <w:tab w:val="left" w:pos="720"/>
          <w:tab w:val="center" w:pos="1981"/>
          <w:tab w:val="left" w:pos="2571"/>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194B68E">
      <w:start w:val="1"/>
      <w:numFmt w:val="lowerRoman"/>
      <w:suff w:val="nothing"/>
      <w:lvlText w:val="%3."/>
      <w:lvlJc w:val="left"/>
      <w:pPr>
        <w:tabs>
          <w:tab w:val="left" w:pos="720"/>
          <w:tab w:val="center" w:pos="1981"/>
          <w:tab w:val="left" w:pos="2571"/>
        </w:tabs>
        <w:ind w:left="1981" w:hanging="1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308ABD8">
      <w:start w:val="1"/>
      <w:numFmt w:val="decimal"/>
      <w:lvlText w:val="%4."/>
      <w:lvlJc w:val="left"/>
      <w:pPr>
        <w:tabs>
          <w:tab w:val="left" w:pos="720"/>
          <w:tab w:val="center" w:pos="1981"/>
          <w:tab w:val="left" w:pos="2571"/>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FD689E0">
      <w:start w:val="1"/>
      <w:numFmt w:val="lowerLetter"/>
      <w:lvlText w:val="%5."/>
      <w:lvlJc w:val="left"/>
      <w:pPr>
        <w:tabs>
          <w:tab w:val="left" w:pos="720"/>
          <w:tab w:val="center" w:pos="1981"/>
          <w:tab w:val="left" w:pos="2571"/>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912DEE8">
      <w:start w:val="1"/>
      <w:numFmt w:val="lowerRoman"/>
      <w:lvlText w:val="%6."/>
      <w:lvlJc w:val="left"/>
      <w:pPr>
        <w:tabs>
          <w:tab w:val="left" w:pos="720"/>
          <w:tab w:val="center" w:pos="1981"/>
          <w:tab w:val="left" w:pos="2571"/>
        </w:tabs>
        <w:ind w:left="43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990F08E">
      <w:start w:val="1"/>
      <w:numFmt w:val="decimal"/>
      <w:lvlText w:val="%7."/>
      <w:lvlJc w:val="left"/>
      <w:pPr>
        <w:tabs>
          <w:tab w:val="left" w:pos="720"/>
          <w:tab w:val="center" w:pos="1981"/>
          <w:tab w:val="left" w:pos="2571"/>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8C801FA">
      <w:start w:val="1"/>
      <w:numFmt w:val="lowerLetter"/>
      <w:lvlText w:val="%8."/>
      <w:lvlJc w:val="left"/>
      <w:pPr>
        <w:tabs>
          <w:tab w:val="left" w:pos="720"/>
          <w:tab w:val="center" w:pos="1981"/>
          <w:tab w:val="left" w:pos="2571"/>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7E89CC4">
      <w:start w:val="1"/>
      <w:numFmt w:val="lowerRoman"/>
      <w:lvlText w:val="%9."/>
      <w:lvlJc w:val="left"/>
      <w:pPr>
        <w:tabs>
          <w:tab w:val="left" w:pos="720"/>
          <w:tab w:val="center" w:pos="1981"/>
          <w:tab w:val="left" w:pos="2571"/>
        </w:tabs>
        <w:ind w:left="648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5CE51A44"/>
    <w:multiLevelType w:val="multilevel"/>
    <w:tmpl w:val="4A341FE8"/>
    <w:styleLink w:val="eAktarlanStil14"/>
    <w:lvl w:ilvl="0">
      <w:start w:val="1"/>
      <w:numFmt w:val="lowerLetter"/>
      <w:lvlText w:val="%1)"/>
      <w:lvlJc w:val="left"/>
      <w:pPr>
        <w:tabs>
          <w:tab w:val="left" w:pos="709"/>
          <w:tab w:val="num"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1)%2)"/>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nothing"/>
      <w:lvlText w:val="%1)%2)%3)"/>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nothing"/>
      <w:lvlText w:val="%1)%2)%3)%4)"/>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5DA00AA6"/>
    <w:multiLevelType w:val="hybridMultilevel"/>
    <w:tmpl w:val="FFFFFFFF"/>
    <w:numStyleLink w:val="eAktarlanStil5"/>
  </w:abstractNum>
  <w:abstractNum w:abstractNumId="23" w15:restartNumberingAfterBreak="0">
    <w:nsid w:val="60160170"/>
    <w:multiLevelType w:val="hybridMultilevel"/>
    <w:tmpl w:val="FFFFFFFF"/>
    <w:numStyleLink w:val="eAktarlanStil7"/>
  </w:abstractNum>
  <w:abstractNum w:abstractNumId="24" w15:restartNumberingAfterBreak="0">
    <w:nsid w:val="633F44DA"/>
    <w:multiLevelType w:val="multilevel"/>
    <w:tmpl w:val="6ED2EA98"/>
    <w:styleLink w:val="eAktarlanStil3"/>
    <w:lvl w:ilvl="0">
      <w:start w:val="1"/>
      <w:numFmt w:val="upperLetter"/>
      <w:lvlText w:val="%1)"/>
      <w:lvlJc w:val="left"/>
      <w:pPr>
        <w:tabs>
          <w:tab w:val="num" w:pos="720"/>
        </w:tabs>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upperLetter"/>
      <w:suff w:val="nothing"/>
      <w:lvlText w:val="%1)%2)"/>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upperLetter"/>
      <w:suff w:val="nothing"/>
      <w:lvlText w:val="%1)%2)%3)"/>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upperLetter"/>
      <w:suff w:val="nothing"/>
      <w:lvlText w:val="%1)%2)%3)%4)"/>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upperLetter"/>
      <w:suff w:val="nothing"/>
      <w:lvlText w:val="%1)%2)%3)%4)%5)"/>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upperLetter"/>
      <w:suff w:val="nothing"/>
      <w:lvlText w:val="%1)%2)%3)%4)%5)%6)"/>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upperLetter"/>
      <w:suff w:val="nothing"/>
      <w:lvlText w:val="%1)%2)%3)%4)%5)%6)%7)"/>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upperLetter"/>
      <w:suff w:val="nothing"/>
      <w:lvlText w:val="%1)%2)%3)%4)%5)%6)%7)%8)"/>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upperLetter"/>
      <w:suff w:val="nothing"/>
      <w:lvlText w:val="%1)%2)%3)%4)%5)%6)%7)%8)%9)"/>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63E21D34"/>
    <w:multiLevelType w:val="multilevel"/>
    <w:tmpl w:val="77020112"/>
    <w:styleLink w:val="eAktarlanStil1"/>
    <w:lvl w:ilvl="0">
      <w:start w:val="1"/>
      <w:numFmt w:val="lowerLetter"/>
      <w:lvlText w:val="%1)"/>
      <w:lvlJc w:val="left"/>
      <w:pPr>
        <w:tabs>
          <w:tab w:val="num" w:pos="720"/>
        </w:tabs>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1)%2)"/>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nothing"/>
      <w:lvlText w:val="%1)%2)%3)"/>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nothing"/>
      <w:lvlText w:val="%1)%2)%3)%4)"/>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7C243D3B"/>
    <w:multiLevelType w:val="hybridMultilevel"/>
    <w:tmpl w:val="FFFFFFFF"/>
    <w:styleLink w:val="eAktarlanStil9"/>
    <w:lvl w:ilvl="0" w:tplc="8BB2C714">
      <w:start w:val="1"/>
      <w:numFmt w:val="bullet"/>
      <w:lvlText w:val="-"/>
      <w:lvlJc w:val="left"/>
      <w:pPr>
        <w:tabs>
          <w:tab w:val="left" w:pos="362"/>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CE0FD6A">
      <w:start w:val="1"/>
      <w:numFmt w:val="bullet"/>
      <w:lvlText w:val="o"/>
      <w:lvlJc w:val="left"/>
      <w:pPr>
        <w:tabs>
          <w:tab w:val="left" w:pos="362"/>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974B166">
      <w:start w:val="1"/>
      <w:numFmt w:val="bullet"/>
      <w:lvlText w:val="▪"/>
      <w:lvlJc w:val="left"/>
      <w:pPr>
        <w:tabs>
          <w:tab w:val="left" w:pos="362"/>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1924F32">
      <w:start w:val="1"/>
      <w:numFmt w:val="bullet"/>
      <w:lvlText w:val="•"/>
      <w:lvlJc w:val="left"/>
      <w:pPr>
        <w:tabs>
          <w:tab w:val="left" w:pos="362"/>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BD8DCAC">
      <w:start w:val="1"/>
      <w:numFmt w:val="bullet"/>
      <w:lvlText w:val="o"/>
      <w:lvlJc w:val="left"/>
      <w:pPr>
        <w:tabs>
          <w:tab w:val="left" w:pos="362"/>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720AA68">
      <w:start w:val="1"/>
      <w:numFmt w:val="bullet"/>
      <w:lvlText w:val="▪"/>
      <w:lvlJc w:val="left"/>
      <w:pPr>
        <w:tabs>
          <w:tab w:val="left" w:pos="362"/>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990F890">
      <w:start w:val="1"/>
      <w:numFmt w:val="bullet"/>
      <w:lvlText w:val="•"/>
      <w:lvlJc w:val="left"/>
      <w:pPr>
        <w:tabs>
          <w:tab w:val="left" w:pos="362"/>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056C500">
      <w:start w:val="1"/>
      <w:numFmt w:val="bullet"/>
      <w:lvlText w:val="o"/>
      <w:lvlJc w:val="left"/>
      <w:pPr>
        <w:tabs>
          <w:tab w:val="left" w:pos="362"/>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F824D46">
      <w:start w:val="1"/>
      <w:numFmt w:val="bullet"/>
      <w:lvlText w:val="▪"/>
      <w:lvlJc w:val="left"/>
      <w:pPr>
        <w:tabs>
          <w:tab w:val="left" w:pos="362"/>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E3C26B2"/>
    <w:multiLevelType w:val="hybridMultilevel"/>
    <w:tmpl w:val="FFFFFFFF"/>
    <w:numStyleLink w:val="eAktarlanStil10"/>
  </w:abstractNum>
  <w:num w:numId="1">
    <w:abstractNumId w:val="25"/>
  </w:num>
  <w:num w:numId="2">
    <w:abstractNumId w:val="9"/>
  </w:num>
  <w:num w:numId="3">
    <w:abstractNumId w:val="5"/>
  </w:num>
  <w:num w:numId="4">
    <w:abstractNumId w:val="7"/>
  </w:num>
  <w:num w:numId="5">
    <w:abstractNumId w:val="7"/>
    <w:lvlOverride w:ilvl="0">
      <w:lvl w:ilvl="0">
        <w:start w:val="1"/>
        <w:numFmt w:val="lowerLetter"/>
        <w:lvlText w:val="%1)"/>
        <w:lvlJc w:val="left"/>
        <w:pPr>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lvlText w:val="%1)%2)"/>
        <w:lvlJc w:val="left"/>
        <w:pPr>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1)%2)%3)"/>
        <w:lvlJc w:val="left"/>
        <w:pPr>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lvlText w:val="%1)%2)%3)%4)"/>
        <w:lvlJc w:val="left"/>
        <w:pPr>
          <w:tabs>
            <w:tab w:val="num" w:pos="1302"/>
          </w:tabs>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1)%2)%3)%4)%5)"/>
        <w:lvlJc w:val="left"/>
        <w:pPr>
          <w:tabs>
            <w:tab w:val="num" w:pos="1302"/>
          </w:tabs>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1)%2)%3)%4)%5)%6)"/>
        <w:lvlJc w:val="left"/>
        <w:pPr>
          <w:tabs>
            <w:tab w:val="left" w:pos="1302"/>
          </w:tabs>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Letter"/>
        <w:suff w:val="nothing"/>
        <w:lvlText w:val="%1)%2)%3)%4)%5)%6)%7)"/>
        <w:lvlJc w:val="left"/>
        <w:pPr>
          <w:tabs>
            <w:tab w:val="left" w:pos="1302"/>
          </w:tabs>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1)%2)%3)%4)%5)%6)%7)%8)"/>
        <w:lvlJc w:val="left"/>
        <w:pPr>
          <w:tabs>
            <w:tab w:val="left" w:pos="1302"/>
          </w:tabs>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Letter"/>
        <w:suff w:val="nothing"/>
        <w:lvlText w:val="%1)%2)%3)%4)%5)%6)%7)%8)%9)"/>
        <w:lvlJc w:val="left"/>
        <w:pPr>
          <w:tabs>
            <w:tab w:val="left" w:pos="1302"/>
          </w:tabs>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24"/>
  </w:num>
  <w:num w:numId="7">
    <w:abstractNumId w:val="1"/>
  </w:num>
  <w:num w:numId="8">
    <w:abstractNumId w:val="0"/>
  </w:num>
  <w:num w:numId="9">
    <w:abstractNumId w:val="11"/>
  </w:num>
  <w:num w:numId="10">
    <w:abstractNumId w:val="4"/>
  </w:num>
  <w:num w:numId="11">
    <w:abstractNumId w:val="22"/>
  </w:num>
  <w:num w:numId="12">
    <w:abstractNumId w:val="22"/>
    <w:lvlOverride w:ilvl="0">
      <w:lvl w:ilvl="0" w:tplc="5D7CCD98">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2E61858">
        <w:start w:val="1"/>
        <w:numFmt w:val="lowerLetter"/>
        <w:lvlText w:val="%2."/>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AB6146E">
        <w:start w:val="1"/>
        <w:numFmt w:val="lowerRoman"/>
        <w:lvlText w:val="%3."/>
        <w:lvlJc w:val="left"/>
        <w:pPr>
          <w:tabs>
            <w:tab w:val="left" w:pos="720"/>
          </w:tabs>
          <w:ind w:left="21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3C68FD2">
        <w:start w:val="1"/>
        <w:numFmt w:val="decimal"/>
        <w:lvlText w:val="%4."/>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91EBD22">
        <w:start w:val="1"/>
        <w:numFmt w:val="lowerLetter"/>
        <w:lvlText w:val="%5."/>
        <w:lvlJc w:val="left"/>
        <w:pPr>
          <w:tabs>
            <w:tab w:val="left" w:pos="72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C0A3B78">
        <w:start w:val="1"/>
        <w:numFmt w:val="lowerRoman"/>
        <w:lvlText w:val="%6."/>
        <w:lvlJc w:val="left"/>
        <w:pPr>
          <w:tabs>
            <w:tab w:val="left" w:pos="720"/>
          </w:tabs>
          <w:ind w:left="43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7BA82CA">
        <w:start w:val="1"/>
        <w:numFmt w:val="decimal"/>
        <w:lvlText w:val="%7."/>
        <w:lvlJc w:val="left"/>
        <w:pPr>
          <w:tabs>
            <w:tab w:val="left" w:pos="72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A22B820">
        <w:start w:val="1"/>
        <w:numFmt w:val="lowerLetter"/>
        <w:lvlText w:val="%8."/>
        <w:lvlJc w:val="left"/>
        <w:pPr>
          <w:tabs>
            <w:tab w:val="left" w:pos="72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D52D252">
        <w:start w:val="1"/>
        <w:numFmt w:val="lowerRoman"/>
        <w:lvlText w:val="%9."/>
        <w:lvlJc w:val="left"/>
        <w:pPr>
          <w:tabs>
            <w:tab w:val="left" w:pos="720"/>
          </w:tabs>
          <w:ind w:left="648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10"/>
  </w:num>
  <w:num w:numId="14">
    <w:abstractNumId w:val="3"/>
  </w:num>
  <w:num w:numId="15">
    <w:abstractNumId w:val="20"/>
  </w:num>
  <w:num w:numId="16">
    <w:abstractNumId w:val="23"/>
  </w:num>
  <w:num w:numId="17">
    <w:abstractNumId w:val="23"/>
    <w:lvlOverride w:ilvl="0">
      <w:startOverride w:val="2"/>
    </w:lvlOverride>
  </w:num>
  <w:num w:numId="18">
    <w:abstractNumId w:val="18"/>
  </w:num>
  <w:num w:numId="19">
    <w:abstractNumId w:val="15"/>
  </w:num>
  <w:num w:numId="20">
    <w:abstractNumId w:val="26"/>
  </w:num>
  <w:num w:numId="21">
    <w:abstractNumId w:val="19"/>
  </w:num>
  <w:num w:numId="22">
    <w:abstractNumId w:val="2"/>
  </w:num>
  <w:num w:numId="23">
    <w:abstractNumId w:val="27"/>
  </w:num>
  <w:num w:numId="24">
    <w:abstractNumId w:val="12"/>
  </w:num>
  <w:num w:numId="25">
    <w:abstractNumId w:val="8"/>
  </w:num>
  <w:num w:numId="26">
    <w:abstractNumId w:val="8"/>
    <w:lvlOverride w:ilvl="0">
      <w:startOverride w:val="18"/>
    </w:lvlOverride>
  </w:num>
  <w:num w:numId="27">
    <w:abstractNumId w:val="8"/>
    <w:lvlOverride w:ilvl="0">
      <w:lvl w:ilvl="0" w:tplc="6BAE67BC">
        <w:start w:val="1"/>
        <w:numFmt w:val="lowerLetter"/>
        <w:lvlText w:val="%1)"/>
        <w:lvlJc w:val="left"/>
        <w:pPr>
          <w:tabs>
            <w:tab w:val="num" w:pos="1440"/>
          </w:tabs>
          <w:ind w:left="426" w:firstLine="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79A124E">
        <w:start w:val="1"/>
        <w:numFmt w:val="lowerLetter"/>
        <w:lvlText w:val="%2."/>
        <w:lvlJc w:val="left"/>
        <w:pPr>
          <w:tabs>
            <w:tab w:val="num" w:pos="1287"/>
          </w:tabs>
          <w:ind w:left="273" w:firstLine="7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F503C9E">
        <w:start w:val="1"/>
        <w:numFmt w:val="lowerRoman"/>
        <w:lvlText w:val="%3."/>
        <w:lvlJc w:val="left"/>
        <w:pPr>
          <w:tabs>
            <w:tab w:val="num" w:pos="1647"/>
          </w:tabs>
          <w:ind w:left="633" w:firstLine="8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CAE1BA">
        <w:start w:val="1"/>
        <w:numFmt w:val="decimal"/>
        <w:lvlText w:val="%4."/>
        <w:lvlJc w:val="left"/>
        <w:pPr>
          <w:tabs>
            <w:tab w:val="num" w:pos="2367"/>
          </w:tabs>
          <w:ind w:left="1353" w:firstLine="7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9BADD5C">
        <w:start w:val="1"/>
        <w:numFmt w:val="lowerLetter"/>
        <w:lvlText w:val="%5."/>
        <w:lvlJc w:val="left"/>
        <w:pPr>
          <w:tabs>
            <w:tab w:val="num" w:pos="3087"/>
          </w:tabs>
          <w:ind w:left="2073" w:firstLine="7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24CE692">
        <w:start w:val="1"/>
        <w:numFmt w:val="lowerRoman"/>
        <w:lvlText w:val="%6."/>
        <w:lvlJc w:val="left"/>
        <w:pPr>
          <w:tabs>
            <w:tab w:val="num" w:pos="3807"/>
          </w:tabs>
          <w:ind w:left="2793" w:firstLine="8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47429D2">
        <w:start w:val="1"/>
        <w:numFmt w:val="decimal"/>
        <w:lvlText w:val="%7."/>
        <w:lvlJc w:val="left"/>
        <w:pPr>
          <w:tabs>
            <w:tab w:val="num" w:pos="4527"/>
          </w:tabs>
          <w:ind w:left="3513" w:firstLine="7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ABE4BB8">
        <w:start w:val="1"/>
        <w:numFmt w:val="lowerLetter"/>
        <w:lvlText w:val="%8."/>
        <w:lvlJc w:val="left"/>
        <w:pPr>
          <w:tabs>
            <w:tab w:val="num" w:pos="5247"/>
          </w:tabs>
          <w:ind w:left="4233" w:firstLine="7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7C063A0">
        <w:start w:val="1"/>
        <w:numFmt w:val="lowerRoman"/>
        <w:lvlText w:val="%9."/>
        <w:lvlJc w:val="left"/>
        <w:pPr>
          <w:tabs>
            <w:tab w:val="num" w:pos="5967"/>
          </w:tabs>
          <w:ind w:left="4953" w:firstLine="8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6"/>
  </w:num>
  <w:num w:numId="29">
    <w:abstractNumId w:val="13"/>
  </w:num>
  <w:num w:numId="30">
    <w:abstractNumId w:val="13"/>
    <w:lvlOverride w:ilvl="0">
      <w:lvl w:ilvl="0" w:tplc="9B3606BE">
        <w:start w:val="1"/>
        <w:numFmt w:val="lowerLetter"/>
        <w:lvlText w:val="%1)"/>
        <w:lvlJc w:val="left"/>
        <w:pPr>
          <w:tabs>
            <w:tab w:val="num" w:pos="1418"/>
            <w:tab w:val="left" w:pos="1677"/>
          </w:tabs>
          <w:ind w:left="426" w:firstLine="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7AC95FA">
        <w:start w:val="1"/>
        <w:numFmt w:val="lowerLetter"/>
        <w:lvlText w:val="%2."/>
        <w:lvlJc w:val="left"/>
        <w:pPr>
          <w:tabs>
            <w:tab w:val="left" w:pos="1418"/>
            <w:tab w:val="left" w:pos="1677"/>
            <w:tab w:val="num" w:pos="2138"/>
          </w:tabs>
          <w:ind w:left="1146" w:firstLine="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BEEA20A">
        <w:start w:val="1"/>
        <w:numFmt w:val="lowerRoman"/>
        <w:lvlText w:val="%3."/>
        <w:lvlJc w:val="left"/>
        <w:pPr>
          <w:tabs>
            <w:tab w:val="left" w:pos="1418"/>
            <w:tab w:val="left" w:pos="1677"/>
            <w:tab w:val="num" w:pos="2858"/>
          </w:tabs>
          <w:ind w:left="1866" w:firstLine="7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446A6D6">
        <w:start w:val="1"/>
        <w:numFmt w:val="decimal"/>
        <w:lvlText w:val="%4."/>
        <w:lvlJc w:val="left"/>
        <w:pPr>
          <w:tabs>
            <w:tab w:val="left" w:pos="1418"/>
            <w:tab w:val="left" w:pos="1677"/>
            <w:tab w:val="num" w:pos="3578"/>
          </w:tabs>
          <w:ind w:left="2586" w:firstLine="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BC45C02">
        <w:start w:val="1"/>
        <w:numFmt w:val="lowerLetter"/>
        <w:lvlText w:val="%5."/>
        <w:lvlJc w:val="left"/>
        <w:pPr>
          <w:tabs>
            <w:tab w:val="left" w:pos="1418"/>
            <w:tab w:val="left" w:pos="1677"/>
            <w:tab w:val="num" w:pos="4298"/>
          </w:tabs>
          <w:ind w:left="3306" w:firstLine="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7C2B352">
        <w:start w:val="1"/>
        <w:numFmt w:val="lowerRoman"/>
        <w:lvlText w:val="%6."/>
        <w:lvlJc w:val="left"/>
        <w:pPr>
          <w:tabs>
            <w:tab w:val="left" w:pos="1418"/>
            <w:tab w:val="left" w:pos="1677"/>
            <w:tab w:val="num" w:pos="5018"/>
          </w:tabs>
          <w:ind w:left="4026" w:firstLine="7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40953E">
        <w:start w:val="1"/>
        <w:numFmt w:val="decimal"/>
        <w:lvlText w:val="%7."/>
        <w:lvlJc w:val="left"/>
        <w:pPr>
          <w:tabs>
            <w:tab w:val="left" w:pos="1418"/>
            <w:tab w:val="left" w:pos="1677"/>
            <w:tab w:val="num" w:pos="5738"/>
          </w:tabs>
          <w:ind w:left="4746" w:firstLine="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2208D32">
        <w:start w:val="1"/>
        <w:numFmt w:val="lowerLetter"/>
        <w:lvlText w:val="%8."/>
        <w:lvlJc w:val="left"/>
        <w:pPr>
          <w:tabs>
            <w:tab w:val="left" w:pos="1418"/>
            <w:tab w:val="left" w:pos="1677"/>
            <w:tab w:val="num" w:pos="6458"/>
          </w:tabs>
          <w:ind w:left="5466" w:firstLine="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658F23A">
        <w:start w:val="1"/>
        <w:numFmt w:val="lowerRoman"/>
        <w:lvlText w:val="%9."/>
        <w:lvlJc w:val="left"/>
        <w:pPr>
          <w:tabs>
            <w:tab w:val="left" w:pos="1418"/>
            <w:tab w:val="left" w:pos="1677"/>
            <w:tab w:val="num" w:pos="7178"/>
          </w:tabs>
          <w:ind w:left="6186" w:firstLine="7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16"/>
  </w:num>
  <w:num w:numId="32">
    <w:abstractNumId w:val="17"/>
  </w:num>
  <w:num w:numId="33">
    <w:abstractNumId w:val="21"/>
  </w:num>
  <w:num w:numId="34">
    <w:abstractNumId w:val="14"/>
  </w:num>
  <w:num w:numId="35">
    <w:abstractNumId w:val="14"/>
    <w:lvlOverride w:ilvl="0">
      <w:lvl w:ilvl="0">
        <w:start w:val="1"/>
        <w:numFmt w:val="lowerLetter"/>
        <w:lvlText w:val="%1)"/>
        <w:lvlJc w:val="left"/>
        <w:pPr>
          <w:tabs>
            <w:tab w:val="left" w:pos="724"/>
            <w:tab w:val="num"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nothing"/>
        <w:lvlText w:val="%1)%2)"/>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suff w:val="nothing"/>
        <w:lvlText w:val="%1)%2)%3)"/>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nothing"/>
        <w:lvlText w:val="%1)%2)%3)%4)%5)"/>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1)%2)%3)%4)%5)%6)"/>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Letter"/>
        <w:suff w:val="nothing"/>
        <w:lvlText w:val="%1)%2)%3)%4)%5)%6)%7)"/>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1)%2)%3)%4)%5)%6)%7)%8)"/>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Letter"/>
        <w:suff w:val="nothing"/>
        <w:lvlText w:val="%1)%2)%3)%4)%5)%6)%7)%8)%9)"/>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6">
    <w:abstractNumId w:val="14"/>
    <w:lvlOverride w:ilvl="0">
      <w:lvl w:ilvl="0">
        <w:start w:val="1"/>
        <w:numFmt w:val="lowerLetter"/>
        <w:lvlText w:val="%1)"/>
        <w:lvlJc w:val="left"/>
        <w:pPr>
          <w:tabs>
            <w:tab w:val="num"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nothing"/>
        <w:lvlText w:val="%1)%2)"/>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suff w:val="nothing"/>
        <w:lvlText w:val="%1)%2)%3)"/>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nothing"/>
        <w:lvlText w:val="%1)%2)%3)%4)%5)"/>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1)%2)%3)%4)%5)%6)"/>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Letter"/>
        <w:suff w:val="nothing"/>
        <w:lvlText w:val="%1)%2)%3)%4)%5)%6)%7)"/>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1)%2)%3)%4)%5)%6)%7)%8)"/>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Letter"/>
        <w:suff w:val="nothing"/>
        <w:lvlText w:val="%1)%2)%3)%4)%5)%6)%7)%8)%9)"/>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displayBackgroundShape/>
  <w:revisionView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C7"/>
    <w:rsid w:val="00867823"/>
    <w:rsid w:val="00B86E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docId w15:val="{A7516581-8F8D-DB4C-9CBB-04A61AF5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styleId="AltBilgi">
    <w:name w:val="footer"/>
    <w:pPr>
      <w:widowControl w:val="0"/>
      <w:tabs>
        <w:tab w:val="center" w:pos="4536"/>
        <w:tab w:val="right" w:pos="9072"/>
      </w:tabs>
    </w:pPr>
    <w:rPr>
      <w:rFonts w:ascii="Courier New" w:hAnsi="Courier New" w:cs="Arial Unicode MS"/>
      <w:color w:val="000000"/>
      <w:sz w:val="24"/>
      <w:szCs w:val="24"/>
      <w:u w:color="000000"/>
    </w:rPr>
  </w:style>
  <w:style w:type="paragraph" w:customStyle="1" w:styleId="Gvdemetni2">
    <w:name w:val="Gövde metni (2)"/>
    <w:pPr>
      <w:widowControl w:val="0"/>
      <w:shd w:val="clear" w:color="auto" w:fill="FFFFFF"/>
      <w:spacing w:line="472" w:lineRule="exact"/>
    </w:pPr>
    <w:rPr>
      <w:rFonts w:ascii="Arial" w:hAnsi="Arial" w:cs="Arial Unicode MS"/>
      <w:b/>
      <w:bCs/>
      <w:color w:val="000000"/>
      <w:sz w:val="40"/>
      <w:szCs w:val="40"/>
      <w:u w:color="000000"/>
    </w:rPr>
  </w:style>
  <w:style w:type="paragraph" w:customStyle="1" w:styleId="Gvdemetni3">
    <w:name w:val="Gövde metni (3)"/>
    <w:pPr>
      <w:widowControl w:val="0"/>
      <w:shd w:val="clear" w:color="auto" w:fill="FFFFFF"/>
      <w:spacing w:line="695" w:lineRule="exact"/>
      <w:jc w:val="center"/>
    </w:pPr>
    <w:rPr>
      <w:rFonts w:ascii="Arial" w:eastAsia="Arial" w:hAnsi="Arial" w:cs="Arial"/>
      <w:b/>
      <w:bCs/>
      <w:color w:val="000000"/>
      <w:sz w:val="38"/>
      <w:szCs w:val="38"/>
      <w:u w:color="000000"/>
    </w:rPr>
  </w:style>
  <w:style w:type="paragraph" w:customStyle="1" w:styleId="Gvde">
    <w:name w:val="Gövde"/>
    <w:pPr>
      <w:widowControl w:val="0"/>
    </w:pPr>
    <w:rPr>
      <w:rFonts w:ascii="Courier New" w:eastAsia="Courier New" w:hAnsi="Courier New" w:cs="Courier New"/>
      <w:color w:val="000000"/>
      <w:sz w:val="24"/>
      <w:szCs w:val="24"/>
      <w:u w:color="000000"/>
    </w:rPr>
  </w:style>
  <w:style w:type="paragraph" w:customStyle="1" w:styleId="Default">
    <w:name w:val="Default"/>
    <w:pPr>
      <w:widowControl w:val="0"/>
    </w:pPr>
    <w:rPr>
      <w:rFonts w:ascii="Arial" w:eastAsia="Arial" w:hAnsi="Arial" w:cs="Arial"/>
      <w:color w:val="000000"/>
      <w:sz w:val="24"/>
      <w:szCs w:val="24"/>
      <w:u w:color="000000"/>
    </w:rPr>
  </w:style>
  <w:style w:type="paragraph" w:customStyle="1" w:styleId="Balk2">
    <w:name w:val="Başlık #2"/>
    <w:pPr>
      <w:widowControl w:val="0"/>
      <w:shd w:val="clear" w:color="auto" w:fill="FFFFFF"/>
      <w:spacing w:line="338" w:lineRule="exact"/>
      <w:jc w:val="center"/>
      <w:outlineLvl w:val="1"/>
    </w:pPr>
    <w:rPr>
      <w:rFonts w:ascii="Arial" w:hAnsi="Arial" w:cs="Arial Unicode MS"/>
      <w:b/>
      <w:bCs/>
      <w:color w:val="000000"/>
      <w:sz w:val="24"/>
      <w:szCs w:val="24"/>
      <w:u w:color="000000"/>
    </w:rPr>
  </w:style>
  <w:style w:type="paragraph" w:customStyle="1" w:styleId="Gvdemetni4">
    <w:name w:val="Gövde metni (4)"/>
    <w:pPr>
      <w:widowControl w:val="0"/>
      <w:shd w:val="clear" w:color="auto" w:fill="FFFFFF"/>
      <w:spacing w:line="240" w:lineRule="atLeast"/>
      <w:ind w:firstLine="520"/>
      <w:jc w:val="both"/>
    </w:pPr>
    <w:rPr>
      <w:rFonts w:ascii="Arial" w:hAnsi="Arial" w:cs="Arial Unicode MS"/>
      <w:b/>
      <w:bCs/>
      <w:color w:val="000000"/>
      <w:sz w:val="21"/>
      <w:szCs w:val="21"/>
      <w:u w:color="000000"/>
      <w:lang w:val="en-US"/>
    </w:rPr>
  </w:style>
  <w:style w:type="paragraph" w:customStyle="1" w:styleId="Gvdemetni1">
    <w:name w:val="Gövde metni1"/>
    <w:pPr>
      <w:widowControl w:val="0"/>
      <w:shd w:val="clear" w:color="auto" w:fill="FFFFFF"/>
      <w:spacing w:line="338" w:lineRule="exact"/>
      <w:jc w:val="both"/>
    </w:pPr>
    <w:rPr>
      <w:rFonts w:ascii="Arial" w:hAnsi="Arial" w:cs="Arial Unicode MS"/>
      <w:color w:val="000000"/>
      <w:u w:color="000000"/>
    </w:rPr>
  </w:style>
  <w:style w:type="numbering" w:customStyle="1" w:styleId="eAktarlanStil1">
    <w:name w:val="İçe Aktarılan Stil 1"/>
    <w:pPr>
      <w:numPr>
        <w:numId w:val="1"/>
      </w:numPr>
    </w:pPr>
  </w:style>
  <w:style w:type="numbering" w:customStyle="1" w:styleId="eAktarlanStil2">
    <w:name w:val="İçe Aktarılan Stil 2"/>
    <w:pPr>
      <w:numPr>
        <w:numId w:val="3"/>
      </w:numPr>
    </w:pPr>
  </w:style>
  <w:style w:type="paragraph" w:customStyle="1" w:styleId="Balk31">
    <w:name w:val="Başlık #31"/>
    <w:pPr>
      <w:widowControl w:val="0"/>
      <w:shd w:val="clear" w:color="auto" w:fill="FFFFFF"/>
      <w:spacing w:line="338" w:lineRule="exact"/>
      <w:ind w:firstLine="520"/>
      <w:jc w:val="both"/>
      <w:outlineLvl w:val="2"/>
    </w:pPr>
    <w:rPr>
      <w:rFonts w:ascii="Arial" w:eastAsia="Arial" w:hAnsi="Arial" w:cs="Arial"/>
      <w:b/>
      <w:bCs/>
      <w:color w:val="000000"/>
      <w:sz w:val="21"/>
      <w:szCs w:val="21"/>
      <w:u w:color="000000"/>
    </w:rPr>
  </w:style>
  <w:style w:type="numbering" w:customStyle="1" w:styleId="eAktarlanStil3">
    <w:name w:val="İçe Aktarılan Stil 3"/>
    <w:pPr>
      <w:numPr>
        <w:numId w:val="6"/>
      </w:numPr>
    </w:pPr>
  </w:style>
  <w:style w:type="numbering" w:customStyle="1" w:styleId="eAktarlanStil4">
    <w:name w:val="İçe Aktarılan Stil 4"/>
    <w:pPr>
      <w:numPr>
        <w:numId w:val="8"/>
      </w:numPr>
    </w:pPr>
  </w:style>
  <w:style w:type="numbering" w:customStyle="1" w:styleId="eAktarlanStil5">
    <w:name w:val="İçe Aktarılan Stil 5"/>
    <w:pPr>
      <w:numPr>
        <w:numId w:val="10"/>
      </w:numPr>
    </w:pPr>
  </w:style>
  <w:style w:type="numbering" w:customStyle="1" w:styleId="eAktarlanStil6">
    <w:name w:val="İçe Aktarılan Stil 6"/>
    <w:pPr>
      <w:numPr>
        <w:numId w:val="13"/>
      </w:numPr>
    </w:pPr>
  </w:style>
  <w:style w:type="numbering" w:customStyle="1" w:styleId="eAktarlanStil7">
    <w:name w:val="İçe Aktarılan Stil 7"/>
    <w:pPr>
      <w:numPr>
        <w:numId w:val="15"/>
      </w:numPr>
    </w:pPr>
  </w:style>
  <w:style w:type="numbering" w:customStyle="1" w:styleId="eAktarlanStil8">
    <w:name w:val="İçe Aktarılan Stil 8"/>
    <w:pPr>
      <w:numPr>
        <w:numId w:val="18"/>
      </w:numPr>
    </w:pPr>
  </w:style>
  <w:style w:type="numbering" w:customStyle="1" w:styleId="eAktarlanStil9">
    <w:name w:val="İçe Aktarılan Stil 9"/>
    <w:pPr>
      <w:numPr>
        <w:numId w:val="20"/>
      </w:numPr>
    </w:pPr>
  </w:style>
  <w:style w:type="numbering" w:customStyle="1" w:styleId="eAktarlanStil10">
    <w:name w:val="İçe Aktarılan Stil 10"/>
    <w:pPr>
      <w:numPr>
        <w:numId w:val="22"/>
      </w:numPr>
    </w:pPr>
  </w:style>
  <w:style w:type="numbering" w:customStyle="1" w:styleId="eAktarlanStil11">
    <w:name w:val="İçe Aktarılan Stil 11"/>
    <w:pPr>
      <w:numPr>
        <w:numId w:val="24"/>
      </w:numPr>
    </w:pPr>
  </w:style>
  <w:style w:type="numbering" w:customStyle="1" w:styleId="eAktarlanStil12">
    <w:name w:val="İçe Aktarılan Stil 12"/>
    <w:pPr>
      <w:numPr>
        <w:numId w:val="28"/>
      </w:numPr>
    </w:pPr>
  </w:style>
  <w:style w:type="numbering" w:customStyle="1" w:styleId="eAktarlanStil13">
    <w:name w:val="İçe Aktarılan Stil 13"/>
    <w:pPr>
      <w:numPr>
        <w:numId w:val="31"/>
      </w:numPr>
    </w:pPr>
  </w:style>
  <w:style w:type="numbering" w:customStyle="1" w:styleId="eAktarlanStil14">
    <w:name w:val="İçe Aktarılan Stil 14"/>
    <w:pPr>
      <w:numPr>
        <w:numId w:val="33"/>
      </w:numPr>
    </w:pPr>
  </w:style>
  <w:style w:type="paragraph" w:customStyle="1" w:styleId="Gvdemetni51">
    <w:name w:val="Gövde metni (5)1"/>
    <w:pPr>
      <w:widowControl w:val="0"/>
      <w:shd w:val="clear" w:color="auto" w:fill="FFFFFF"/>
      <w:spacing w:line="240" w:lineRule="atLeast"/>
    </w:pPr>
    <w:rPr>
      <w:rFonts w:ascii="Arial" w:eastAsia="Arial" w:hAnsi="Arial" w:cs="Arial"/>
      <w:b/>
      <w:bCs/>
      <w:color w:val="000000"/>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header" Target="header2.xml" /></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4460</Words>
  <Characters>25422</Characters>
  <Application>Microsoft Office Word</Application>
  <DocSecurity>0</DocSecurity>
  <Lines>211</Lines>
  <Paragraphs>59</Paragraphs>
  <ScaleCrop>false</ScaleCrop>
  <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Aykut ŞAHİN</cp:lastModifiedBy>
  <cp:revision>2</cp:revision>
  <dcterms:created xsi:type="dcterms:W3CDTF">2019-04-24T08:33:00Z</dcterms:created>
  <dcterms:modified xsi:type="dcterms:W3CDTF">2019-04-24T08:33:00Z</dcterms:modified>
</cp:coreProperties>
</file>