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D" w:rsidRDefault="00941A20" w:rsidP="00941A20">
      <w:pPr>
        <w:jc w:val="center"/>
      </w:pPr>
      <w:r w:rsidRPr="00941A20">
        <w:rPr>
          <w:noProof/>
          <w:lang w:eastAsia="tr-TR"/>
        </w:rPr>
        <w:drawing>
          <wp:inline distT="0" distB="0" distL="0" distR="0">
            <wp:extent cx="1562100" cy="1152525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0A" w:rsidRPr="00982613" w:rsidRDefault="001D468F" w:rsidP="00AE5B0A">
      <w:pPr>
        <w:rPr>
          <w:rFonts w:cs="Arial"/>
          <w:b/>
        </w:rPr>
      </w:pPr>
      <w:r>
        <w:rPr>
          <w:rFonts w:cs="Arial"/>
          <w:b/>
        </w:rPr>
        <w:t>Sayı:</w:t>
      </w:r>
      <w:r w:rsidR="00AE5B0A" w:rsidRPr="00982613">
        <w:rPr>
          <w:rFonts w:cs="Arial"/>
          <w:b/>
        </w:rPr>
        <w:tab/>
      </w:r>
      <w:r w:rsidR="00AE5B0A" w:rsidRPr="00982613">
        <w:rPr>
          <w:rFonts w:cs="Arial"/>
          <w:b/>
        </w:rPr>
        <w:tab/>
      </w:r>
      <w:r w:rsidR="00AE5B0A" w:rsidRPr="00982613">
        <w:rPr>
          <w:rFonts w:cs="Arial"/>
          <w:b/>
        </w:rPr>
        <w:tab/>
        <w:t xml:space="preserve">         </w:t>
      </w:r>
      <w:r w:rsidR="00AE5B0A" w:rsidRPr="00982613">
        <w:rPr>
          <w:rFonts w:cs="Arial"/>
          <w:b/>
        </w:rPr>
        <w:tab/>
      </w:r>
      <w:r w:rsidR="00AE5B0A" w:rsidRPr="00982613">
        <w:rPr>
          <w:rFonts w:cs="Arial"/>
          <w:b/>
        </w:rPr>
        <w:tab/>
      </w:r>
      <w:r w:rsidR="00AE5B0A" w:rsidRPr="00982613">
        <w:rPr>
          <w:rFonts w:cs="Arial"/>
          <w:b/>
        </w:rPr>
        <w:tab/>
      </w:r>
      <w:r w:rsidR="00AE5B0A" w:rsidRPr="00982613">
        <w:rPr>
          <w:rFonts w:cs="Arial"/>
          <w:b/>
        </w:rPr>
        <w:tab/>
      </w:r>
      <w:r w:rsidR="00AE5B0A" w:rsidRPr="00982613">
        <w:rPr>
          <w:rFonts w:cs="Arial"/>
          <w:b/>
        </w:rPr>
        <w:tab/>
      </w:r>
    </w:p>
    <w:p w:rsidR="00AE5B0A" w:rsidRPr="00982613" w:rsidRDefault="00AE5B0A" w:rsidP="00AE5B0A">
      <w:pPr>
        <w:rPr>
          <w:rFonts w:cs="Arial"/>
          <w:b/>
        </w:rPr>
      </w:pPr>
      <w:r w:rsidRPr="00982613">
        <w:rPr>
          <w:rFonts w:cs="Arial"/>
          <w:b/>
        </w:rPr>
        <w:t xml:space="preserve"> Konu</w:t>
      </w:r>
      <w:r w:rsidRPr="00982613">
        <w:rPr>
          <w:rFonts w:cs="Arial"/>
          <w:b/>
        </w:rPr>
        <w:tab/>
        <w:t xml:space="preserve">: </w:t>
      </w:r>
      <w:r w:rsidRPr="00982613">
        <w:rPr>
          <w:rFonts w:ascii="Century Gothic" w:hAnsi="Century Gothic" w:cs="Arial"/>
          <w:b/>
        </w:rPr>
        <w:t xml:space="preserve">Yetki Tespit Tutanak Toplantıları </w:t>
      </w:r>
      <w:proofErr w:type="spellStart"/>
      <w:r w:rsidRPr="00982613">
        <w:rPr>
          <w:rFonts w:ascii="Century Gothic" w:hAnsi="Century Gothic" w:cs="Arial"/>
          <w:b/>
        </w:rPr>
        <w:t>hk</w:t>
      </w:r>
      <w:proofErr w:type="spellEnd"/>
      <w:r w:rsidRPr="00982613">
        <w:rPr>
          <w:rFonts w:ascii="Century Gothic" w:hAnsi="Century Gothic" w:cs="Arial"/>
          <w:b/>
        </w:rPr>
        <w:t>.</w:t>
      </w:r>
      <w:r w:rsidR="00C67D33">
        <w:rPr>
          <w:rFonts w:ascii="Century Gothic" w:hAnsi="Century Gothic" w:cs="Arial"/>
          <w:b/>
        </w:rPr>
        <w:tab/>
      </w:r>
      <w:r w:rsidR="00C67D33">
        <w:rPr>
          <w:rFonts w:ascii="Century Gothic" w:hAnsi="Century Gothic" w:cs="Arial"/>
          <w:b/>
        </w:rPr>
        <w:tab/>
      </w:r>
      <w:r w:rsidR="00C67D33">
        <w:rPr>
          <w:rFonts w:ascii="Century Gothic" w:hAnsi="Century Gothic" w:cs="Arial"/>
          <w:b/>
        </w:rPr>
        <w:tab/>
      </w:r>
      <w:r w:rsidR="00C67D33">
        <w:rPr>
          <w:rFonts w:ascii="Century Gothic" w:hAnsi="Century Gothic" w:cs="Arial"/>
          <w:b/>
        </w:rPr>
        <w:tab/>
      </w:r>
      <w:r w:rsidR="00C67D33">
        <w:rPr>
          <w:rFonts w:ascii="Century Gothic" w:hAnsi="Century Gothic" w:cs="Arial"/>
          <w:b/>
        </w:rPr>
        <w:tab/>
      </w:r>
      <w:r w:rsidR="00BD15B1">
        <w:rPr>
          <w:rFonts w:cs="Arial"/>
          <w:b/>
        </w:rPr>
        <w:t>20.04.2015</w:t>
      </w:r>
    </w:p>
    <w:p w:rsidR="00AE5B0A" w:rsidRDefault="00AE5B0A" w:rsidP="00AE5B0A">
      <w:pPr>
        <w:pStyle w:val="NormalWeb"/>
        <w:jc w:val="center"/>
        <w:rPr>
          <w:rFonts w:ascii="Century Gothic" w:hAnsi="Century Gothic" w:cs="Arial"/>
          <w:b/>
          <w:bCs/>
          <w:color w:val="auto"/>
          <w:sz w:val="22"/>
          <w:szCs w:val="22"/>
        </w:rPr>
      </w:pPr>
    </w:p>
    <w:p w:rsidR="00C67D33" w:rsidRDefault="00C67D33" w:rsidP="00AE5B0A">
      <w:pPr>
        <w:pStyle w:val="NormalWeb"/>
        <w:jc w:val="center"/>
        <w:rPr>
          <w:rFonts w:ascii="Century Gothic" w:hAnsi="Century Gothic" w:cs="Arial"/>
          <w:b/>
          <w:bCs/>
          <w:color w:val="auto"/>
          <w:sz w:val="22"/>
          <w:szCs w:val="22"/>
        </w:rPr>
      </w:pPr>
      <w:r>
        <w:rPr>
          <w:rFonts w:ascii="Century Gothic" w:hAnsi="Century Gothic" w:cs="Arial"/>
          <w:b/>
          <w:bCs/>
          <w:color w:val="auto"/>
          <w:sz w:val="22"/>
          <w:szCs w:val="22"/>
        </w:rPr>
        <w:t xml:space="preserve">TÜM YEREL-SEN  </w:t>
      </w:r>
    </w:p>
    <w:p w:rsidR="00AE5B0A" w:rsidRPr="00982613" w:rsidRDefault="00AE5B0A" w:rsidP="00AE5B0A">
      <w:pPr>
        <w:pStyle w:val="NormalWeb"/>
        <w:jc w:val="center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b/>
          <w:bCs/>
          <w:color w:val="auto"/>
          <w:sz w:val="22"/>
          <w:szCs w:val="22"/>
        </w:rPr>
        <w:t>İL/İLÇE TEMSİLCİLİĞİ’NE/ŞUBE BAŞKANLI</w:t>
      </w:r>
      <w:r w:rsidR="00C67D33">
        <w:rPr>
          <w:rFonts w:ascii="Century Gothic" w:hAnsi="Century Gothic" w:cs="Arial"/>
          <w:b/>
          <w:bCs/>
          <w:color w:val="auto"/>
          <w:sz w:val="22"/>
          <w:szCs w:val="22"/>
        </w:rPr>
        <w:t>KLARINA</w:t>
      </w:r>
    </w:p>
    <w:p w:rsidR="00AE5B0A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Bilindiği üzere 4688 sayılı Yasa’ya göre her yıl kurumlarda yapılacak olan işyerinde çalışan kamu görevlileri ve bunların hangi sendikaya üye olduklarına dair tespit tutanakları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15 Mayıs tarihinde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her kurumda ayrı </w:t>
      </w:r>
      <w:proofErr w:type="spellStart"/>
      <w:r w:rsidRPr="00982613">
        <w:rPr>
          <w:rFonts w:ascii="Century Gothic" w:hAnsi="Century Gothic" w:cs="Arial"/>
          <w:color w:val="auto"/>
          <w:sz w:val="22"/>
          <w:szCs w:val="22"/>
        </w:rPr>
        <w:t>ayrı</w:t>
      </w:r>
      <w:proofErr w:type="spellEnd"/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doldurulacaktır. 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>Bir yıllık çalışmamızın ve yaptığımız üyelerimizin yetki tespitine yansımasının tek yolu üyelerimizin bu tutanakları doğru bir şekilde işleyebilmesi ile mümkündür. Bu nedenle tespit işlemi son derece önem arz</w:t>
      </w:r>
      <w:r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etmektedir. Başkanlarımızın illerde tespit çalışmalarını bir an önce tamamlamaları ve artan bir gayret ortaya koymaları </w:t>
      </w:r>
      <w:proofErr w:type="gramStart"/>
      <w:r w:rsidRPr="00982613">
        <w:rPr>
          <w:rFonts w:ascii="Century Gothic" w:hAnsi="Century Gothic" w:cs="Arial"/>
          <w:color w:val="auto"/>
          <w:sz w:val="22"/>
          <w:szCs w:val="22"/>
        </w:rPr>
        <w:t>gerekmektedir</w:t>
      </w:r>
      <w:proofErr w:type="gramEnd"/>
      <w:r w:rsidRPr="00982613">
        <w:rPr>
          <w:rFonts w:ascii="Century Gothic" w:hAnsi="Century Gothic" w:cs="Arial"/>
          <w:color w:val="auto"/>
          <w:sz w:val="22"/>
          <w:szCs w:val="22"/>
        </w:rPr>
        <w:t>. Bu nedenle;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1-Öncelikle üyemiz olan kurumlarda tespit tutanaklarını imzalayacak olan isimleri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10 Mayıs 201</w:t>
      </w:r>
      <w:r w:rsidR="00BD15B1">
        <w:rPr>
          <w:rFonts w:ascii="Century Gothic" w:hAnsi="Century Gothic" w:cs="Arial"/>
          <w:b/>
          <w:color w:val="auto"/>
          <w:sz w:val="22"/>
          <w:szCs w:val="22"/>
        </w:rPr>
        <w:t>5 tarihinden önce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tespit edilip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kurumlara yazı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ile bildirilmelidir. </w:t>
      </w:r>
      <w:r w:rsidR="00BD15B1">
        <w:rPr>
          <w:rFonts w:ascii="Century Gothic" w:hAnsi="Century Gothic" w:cs="Arial"/>
          <w:color w:val="auto"/>
          <w:sz w:val="22"/>
          <w:szCs w:val="22"/>
        </w:rPr>
        <w:t>Temsilcimizin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olmadığı kurumlara da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il yönetiminizden bir ismi ya</w:t>
      </w:r>
      <w:r w:rsidR="00BD15B1">
        <w:rPr>
          <w:rFonts w:ascii="Century Gothic" w:hAnsi="Century Gothic" w:cs="Arial"/>
          <w:b/>
          <w:color w:val="auto"/>
          <w:sz w:val="22"/>
          <w:szCs w:val="22"/>
        </w:rPr>
        <w:t xml:space="preserve">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 xml:space="preserve">da üyemiz olan yakın kurumlardan bir üyemiz o kuruma yazı ile görevlendirilmelidir. </w:t>
      </w:r>
      <w:r w:rsidRPr="00982613">
        <w:rPr>
          <w:rFonts w:ascii="Century Gothic" w:hAnsi="Century Gothic" w:cs="Arial"/>
          <w:b/>
          <w:color w:val="auto"/>
          <w:sz w:val="22"/>
          <w:szCs w:val="22"/>
          <w:u w:val="single"/>
        </w:rPr>
        <w:t>Örnek yazı ektedir.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b/>
          <w:color w:val="auto"/>
          <w:sz w:val="22"/>
          <w:szCs w:val="22"/>
          <w:u w:val="single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2-Bu görevlilerle bir toplantı yapılarak önceden tespit formları ve tespit işlemleri ile ilgili </w:t>
      </w:r>
      <w:r w:rsidRPr="00982613">
        <w:rPr>
          <w:rFonts w:ascii="Century Gothic" w:hAnsi="Century Gothic" w:cs="Arial"/>
          <w:b/>
          <w:color w:val="auto"/>
          <w:sz w:val="22"/>
          <w:szCs w:val="22"/>
          <w:u w:val="single"/>
        </w:rPr>
        <w:t>bilgilendirilmelidir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. 4688 sayılı Kanunun 30. maddesine göre belirlenmiş olan </w:t>
      </w:r>
      <w:r w:rsidRPr="00982613">
        <w:rPr>
          <w:rFonts w:ascii="Century Gothic" w:hAnsi="Century Gothic" w:cs="Arial"/>
          <w:b/>
          <w:color w:val="auto"/>
          <w:sz w:val="22"/>
          <w:szCs w:val="22"/>
          <w:u w:val="single"/>
        </w:rPr>
        <w:t>tutanak formu boş olarak</w:t>
      </w:r>
      <w:r>
        <w:rPr>
          <w:rFonts w:ascii="Century Gothic" w:hAnsi="Century Gothic" w:cs="Arial"/>
          <w:color w:val="auto"/>
          <w:sz w:val="22"/>
          <w:szCs w:val="22"/>
        </w:rPr>
        <w:t xml:space="preserve"> belirlenen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temsilcilere verilmelidir. </w:t>
      </w:r>
      <w:r w:rsidRPr="00982613">
        <w:rPr>
          <w:rFonts w:ascii="Century Gothic" w:hAnsi="Century Gothic" w:cs="Arial"/>
          <w:b/>
          <w:color w:val="auto"/>
          <w:sz w:val="22"/>
          <w:szCs w:val="22"/>
          <w:u w:val="single"/>
        </w:rPr>
        <w:t xml:space="preserve">Ekte boş form </w:t>
      </w:r>
      <w:r w:rsidR="00BD15B1">
        <w:rPr>
          <w:rFonts w:ascii="Century Gothic" w:hAnsi="Century Gothic" w:cs="Arial"/>
          <w:b/>
          <w:color w:val="auto"/>
          <w:sz w:val="22"/>
          <w:szCs w:val="22"/>
          <w:u w:val="single"/>
        </w:rPr>
        <w:t>bulunmaktadır</w:t>
      </w:r>
      <w:r w:rsidRPr="00982613">
        <w:rPr>
          <w:rFonts w:ascii="Century Gothic" w:hAnsi="Century Gothic" w:cs="Arial"/>
          <w:b/>
          <w:color w:val="auto"/>
          <w:sz w:val="22"/>
          <w:szCs w:val="22"/>
          <w:u w:val="single"/>
        </w:rPr>
        <w:t>.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b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3-Görevlendirilen isimler kurumlarda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tespit tutanaklarının imzalanacağı zamanı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önceden o kurumlardan öğrenmeli ve tespit tutanaklarının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imzalanacağı anda mutlaka o kurumda olmalıdır.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b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4-Tespit toplantısına katılacak kişi önceden o kurumda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kaç memur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olduğunu ve bunların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hangi sendikalara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üye olduklarının,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kaçının üye olmadıklarının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bilgisine ulaşmalıdır.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Eğer o kurumda üyemiz var ise elinde üye listesi ile tespit toplantısına gitmelidir.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b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5-Özellikle üyemiz olmayan belediyelerde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sahte veya şişirme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(naylon) üye gösterme gayretlerine mani olmalıyız. Bunun yolu; önceden o kurumda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kaç memur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çalıştığını bilmekten geçer. Ayrıca bu tür kurumlarda tespit toplantısında üyelerden en son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 xml:space="preserve">(15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lastRenderedPageBreak/>
        <w:t xml:space="preserve">Mayıs itibari ile) 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yapılan aidat kesinti </w:t>
      </w:r>
      <w:r w:rsidRPr="00982613">
        <w:rPr>
          <w:rFonts w:ascii="Century Gothic" w:hAnsi="Century Gothic" w:cs="Arial"/>
          <w:b/>
          <w:color w:val="auto"/>
          <w:sz w:val="22"/>
          <w:szCs w:val="22"/>
          <w:u w:val="single"/>
        </w:rPr>
        <w:t>listesinin masada olması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istenmelidir.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Çünkü aidat kesilmeyenleri üye olarak saymalarını engellemeliyiz.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6-Üyemiz olan kurumlarda üyemiz olup da o an kurumda bulunmayanların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(başka kurumlarda görevlendirilmiş olanlar ile askerlik, hastalık, doğum vs sebeplerle ücretsiz izinli sayılanların)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tespit sırasında </w:t>
      </w:r>
      <w:r w:rsidRPr="00982613">
        <w:rPr>
          <w:rFonts w:ascii="Century Gothic" w:hAnsi="Century Gothic" w:cs="Arial"/>
          <w:b/>
          <w:color w:val="auto"/>
          <w:sz w:val="22"/>
          <w:szCs w:val="22"/>
          <w:u w:val="single"/>
        </w:rPr>
        <w:t>üyemiz olarak sayılması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temin edilmelidir.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7-Tespit toplantılarına katılacak temsilciler her türlü olumsuzlukta mutlaka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il temsilcilerini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ya da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Genel Merkezi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telefonla arayarak bilgi almalıdır. Olumsuzluk düzelmemiş ise tespit tutanaklarının altına o olumsuzlukla ilgili </w:t>
      </w:r>
      <w:r w:rsidRPr="00982613">
        <w:rPr>
          <w:rFonts w:ascii="Century Gothic" w:hAnsi="Century Gothic" w:cs="Arial"/>
          <w:b/>
          <w:color w:val="auto"/>
          <w:sz w:val="22"/>
          <w:szCs w:val="22"/>
          <w:u w:val="single"/>
        </w:rPr>
        <w:t>şerh koyarak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tutanağı imzalamalıdır. Ardından zaman geçmeden ilgili makamlara (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Ku</w:t>
      </w:r>
      <w:r w:rsidR="00BD15B1">
        <w:rPr>
          <w:rFonts w:ascii="Century Gothic" w:hAnsi="Century Gothic" w:cs="Arial"/>
          <w:b/>
          <w:color w:val="auto"/>
          <w:sz w:val="22"/>
          <w:szCs w:val="22"/>
        </w:rPr>
        <w:t>ruma, gerekli hallerde savcılığa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 xml:space="preserve"> vs)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itiraz müracaatları yapılmalıdır.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>8-</w:t>
      </w:r>
      <w:r w:rsidRPr="00982613">
        <w:rPr>
          <w:rFonts w:ascii="Century Gothic" w:hAnsi="Century Gothic"/>
          <w:color w:val="000000"/>
          <w:sz w:val="22"/>
          <w:szCs w:val="22"/>
        </w:rPr>
        <w:t xml:space="preserve">Sendikamızdan istifa edenler için; bordro tahakkuklarında dikkat edilerek bu kişilerin sendikamıza üyeliklerinin kanun </w:t>
      </w:r>
      <w:proofErr w:type="gramStart"/>
      <w:r w:rsidRPr="00982613">
        <w:rPr>
          <w:rFonts w:ascii="Century Gothic" w:hAnsi="Century Gothic"/>
          <w:color w:val="000000"/>
          <w:sz w:val="22"/>
          <w:szCs w:val="22"/>
        </w:rPr>
        <w:t>gereğince  30</w:t>
      </w:r>
      <w:proofErr w:type="gramEnd"/>
      <w:r w:rsidRPr="00982613">
        <w:rPr>
          <w:rFonts w:ascii="Century Gothic" w:hAnsi="Century Gothic"/>
          <w:color w:val="000000"/>
          <w:sz w:val="22"/>
          <w:szCs w:val="22"/>
        </w:rPr>
        <w:t xml:space="preserve"> gün süre ile devam ettiği  için  kesintinin sendikamıza yapılmasına dikkat edilmelidir. Örneğin; </w:t>
      </w:r>
      <w:r w:rsidRPr="00982613">
        <w:rPr>
          <w:rFonts w:ascii="Century Gothic" w:hAnsi="Century Gothic"/>
          <w:b/>
          <w:color w:val="000000"/>
          <w:sz w:val="22"/>
          <w:szCs w:val="22"/>
          <w:u w:val="single"/>
        </w:rPr>
        <w:t>istifanın kuruma veriliş tarihi</w:t>
      </w:r>
      <w:r w:rsidRPr="00982613">
        <w:rPr>
          <w:rFonts w:ascii="Century Gothic" w:hAnsi="Century Gothic"/>
          <w:color w:val="000000"/>
          <w:sz w:val="22"/>
          <w:szCs w:val="22"/>
        </w:rPr>
        <w:t xml:space="preserve"> 14 Nisan sonrası ise mutlak suretle sendikamıza aidatın kesilip, tutanakta da sendikamız üyesi olarak gösterilecektir. </w:t>
      </w:r>
      <w:r w:rsidRPr="00982613">
        <w:rPr>
          <w:rFonts w:ascii="Century Gothic" w:hAnsi="Century Gothic"/>
          <w:b/>
          <w:color w:val="000000"/>
          <w:sz w:val="22"/>
          <w:szCs w:val="22"/>
        </w:rPr>
        <w:t>Geçersiz ve usulsüz olması sebebiyle iade ettiğimiz istifalarda tutanakta sendikamıza yazılacaktır</w:t>
      </w:r>
      <w:r w:rsidRPr="00982613">
        <w:rPr>
          <w:rFonts w:ascii="Century Gothic" w:hAnsi="Century Gothic"/>
          <w:color w:val="000000"/>
          <w:sz w:val="22"/>
          <w:szCs w:val="22"/>
        </w:rPr>
        <w:t>.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9-Tespit formları imzalama işlemi bittikten sonra imza toplantısına katılan temsilcimiz kurumdan daha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ayrılmadan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imzalı formu Genel Merkez’in 0</w:t>
      </w:r>
      <w:r>
        <w:rPr>
          <w:rFonts w:ascii="Century Gothic" w:hAnsi="Century Gothic" w:cs="Arial"/>
          <w:b/>
          <w:color w:val="auto"/>
          <w:sz w:val="22"/>
          <w:szCs w:val="22"/>
        </w:rPr>
        <w:t xml:space="preserve">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 xml:space="preserve">312 </w:t>
      </w:r>
      <w:r>
        <w:rPr>
          <w:rFonts w:ascii="Century Gothic" w:hAnsi="Century Gothic" w:cs="Arial"/>
          <w:b/>
          <w:color w:val="auto"/>
          <w:sz w:val="22"/>
          <w:szCs w:val="22"/>
        </w:rPr>
        <w:t>419 29 71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 xml:space="preserve"> </w:t>
      </w:r>
      <w:proofErr w:type="spellStart"/>
      <w:r w:rsidRPr="00982613">
        <w:rPr>
          <w:rFonts w:ascii="Century Gothic" w:hAnsi="Century Gothic" w:cs="Arial"/>
          <w:b/>
          <w:color w:val="auto"/>
          <w:sz w:val="22"/>
          <w:szCs w:val="22"/>
        </w:rPr>
        <w:t>nolu</w:t>
      </w:r>
      <w:proofErr w:type="spellEnd"/>
      <w:r w:rsidRPr="00982613">
        <w:rPr>
          <w:rFonts w:ascii="Century Gothic" w:hAnsi="Century Gothic" w:cs="Arial"/>
          <w:b/>
          <w:color w:val="auto"/>
          <w:sz w:val="22"/>
          <w:szCs w:val="22"/>
        </w:rPr>
        <w:t xml:space="preserve"> faksına iletecektir.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Ayrıca imzalanan tespit tutanağının kurum tarafından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 xml:space="preserve">Mahalli İdareler İl Müdürlüğü’ne </w:t>
      </w:r>
      <w:r w:rsidRPr="00982613">
        <w:rPr>
          <w:rFonts w:ascii="Century Gothic" w:hAnsi="Century Gothic" w:cs="Arial"/>
          <w:color w:val="auto"/>
          <w:sz w:val="22"/>
          <w:szCs w:val="22"/>
        </w:rPr>
        <w:t>göndermeleri temin edilmelidir.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>10-İl Mahalli İdareler Müdürlüklerinden tespit tutanaklarının 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Mahalli İdareler Genel Müdürlüğüne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gönderilmesinin takip edilerek buralarda yaşanabilecek aksaklıkların önüne geçilmelidir. </w:t>
      </w:r>
      <w:r w:rsidRPr="00982613">
        <w:rPr>
          <w:rFonts w:ascii="Century Gothic" w:hAnsi="Century Gothic" w:cs="Arial"/>
          <w:b/>
          <w:color w:val="auto"/>
          <w:sz w:val="22"/>
          <w:szCs w:val="22"/>
        </w:rPr>
        <w:t>Bunun yapılabilmesi için Mahalli İdareler İl Müdürü ile önceden görüşme yapılmalıdır. Diyalog geliştirmelidir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. İşyerlerinden gelen bilgilerin burada doğru olarak tasnif edilmesi sağlanmalıdır. 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11- Belediyelerde ve valiliklerdeki tutanaklar </w:t>
      </w:r>
      <w:r w:rsidRPr="00354DD9">
        <w:rPr>
          <w:rFonts w:ascii="Century Gothic" w:hAnsi="Century Gothic" w:cs="Arial"/>
          <w:b/>
          <w:color w:val="auto"/>
          <w:sz w:val="22"/>
          <w:szCs w:val="22"/>
          <w:u w:val="single"/>
        </w:rPr>
        <w:t>15</w:t>
      </w:r>
      <w:r w:rsidRPr="00354DD9">
        <w:rPr>
          <w:rFonts w:ascii="Century Gothic" w:hAnsi="Century Gothic" w:cs="Arial"/>
          <w:color w:val="auto"/>
          <w:sz w:val="22"/>
          <w:szCs w:val="22"/>
          <w:u w:val="single"/>
        </w:rPr>
        <w:t>-</w:t>
      </w:r>
      <w:r w:rsidRPr="00354DD9">
        <w:rPr>
          <w:rFonts w:ascii="Century Gothic" w:hAnsi="Century Gothic" w:cs="Arial"/>
          <w:b/>
          <w:color w:val="auto"/>
          <w:sz w:val="22"/>
          <w:szCs w:val="22"/>
          <w:u w:val="single"/>
        </w:rPr>
        <w:t>16</w:t>
      </w:r>
      <w:r>
        <w:rPr>
          <w:rFonts w:ascii="Century Gothic" w:hAnsi="Century Gothic" w:cs="Arial"/>
          <w:b/>
          <w:color w:val="auto"/>
          <w:sz w:val="22"/>
          <w:szCs w:val="22"/>
          <w:u w:val="single"/>
        </w:rPr>
        <w:t xml:space="preserve"> </w:t>
      </w:r>
      <w:r w:rsidRPr="00354DD9">
        <w:rPr>
          <w:rFonts w:ascii="Century Gothic" w:hAnsi="Century Gothic" w:cs="Arial"/>
          <w:b/>
          <w:color w:val="auto"/>
          <w:sz w:val="22"/>
          <w:szCs w:val="22"/>
          <w:u w:val="single"/>
        </w:rPr>
        <w:t>Mayıs</w:t>
      </w:r>
      <w:r w:rsidRPr="00982613">
        <w:rPr>
          <w:rFonts w:ascii="Century Gothic" w:hAnsi="Century Gothic" w:cs="Arial"/>
          <w:color w:val="auto"/>
          <w:sz w:val="22"/>
          <w:szCs w:val="22"/>
        </w:rPr>
        <w:t xml:space="preserve"> tarihleri arasında düzenlenmelidir.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>Üyemiz olan bir kurumdan form Mahalli İdareler İl Müdürlüğü’ne gelmemişse hemen devreye girip o kuruma ait formun gelmesi temin edilmelidir. Böylece Türkiye Genelinde üyemiz olan bütün kurumlardaki üyelerimiz tespit tutanaklarına işlenmiş olacaktır.</w:t>
      </w:r>
      <w:r>
        <w:rPr>
          <w:rFonts w:ascii="Century Gothic" w:hAnsi="Century Gothic" w:cs="Arial"/>
          <w:color w:val="auto"/>
          <w:sz w:val="22"/>
          <w:szCs w:val="22"/>
        </w:rPr>
        <w:t xml:space="preserve"> </w:t>
      </w:r>
      <w:r w:rsidRPr="00982613">
        <w:rPr>
          <w:rFonts w:ascii="Century Gothic" w:hAnsi="Century Gothic" w:cs="Arial"/>
          <w:color w:val="auto"/>
          <w:sz w:val="22"/>
          <w:szCs w:val="22"/>
        </w:rPr>
        <w:t>Bu vesile ile çalışmalarınızda üstün başarılar dileriz.</w:t>
      </w: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</w:p>
    <w:p w:rsidR="00AE5B0A" w:rsidRPr="00982613" w:rsidRDefault="00AE5B0A" w:rsidP="00AE5B0A">
      <w:pPr>
        <w:pStyle w:val="NormalWeb"/>
        <w:jc w:val="both"/>
        <w:rPr>
          <w:rFonts w:ascii="Century Gothic" w:hAnsi="Century Gothic" w:cs="Arial"/>
          <w:color w:val="auto"/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ab/>
        <w:t>Cengiz GÜLEBAY</w:t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</w:r>
      <w:r>
        <w:rPr>
          <w:rFonts w:ascii="Century Gothic" w:hAnsi="Century Gothic" w:cs="Arial"/>
          <w:color w:val="auto"/>
          <w:sz w:val="22"/>
          <w:szCs w:val="22"/>
        </w:rPr>
        <w:t>Doğan KOÇ</w:t>
      </w:r>
    </w:p>
    <w:p w:rsidR="00AE5B0A" w:rsidRPr="00982613" w:rsidRDefault="00AE5B0A" w:rsidP="00AE5B0A">
      <w:pPr>
        <w:pStyle w:val="NormalWeb"/>
        <w:jc w:val="both"/>
        <w:rPr>
          <w:sz w:val="22"/>
          <w:szCs w:val="22"/>
        </w:rPr>
      </w:pPr>
      <w:r w:rsidRPr="00982613">
        <w:rPr>
          <w:rFonts w:ascii="Century Gothic" w:hAnsi="Century Gothic" w:cs="Arial"/>
          <w:color w:val="auto"/>
          <w:sz w:val="22"/>
          <w:szCs w:val="22"/>
        </w:rPr>
        <w:tab/>
        <w:t xml:space="preserve">  Genel Sekreter</w:t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</w:r>
      <w:r w:rsidRPr="00982613">
        <w:rPr>
          <w:rFonts w:ascii="Century Gothic" w:hAnsi="Century Gothic" w:cs="Arial"/>
          <w:color w:val="auto"/>
          <w:sz w:val="22"/>
          <w:szCs w:val="22"/>
        </w:rPr>
        <w:tab/>
        <w:t>Genel Başkan</w:t>
      </w:r>
    </w:p>
    <w:p w:rsidR="00FC5C9B" w:rsidRPr="00D6295D" w:rsidRDefault="00FC5C9B" w:rsidP="00AE5B0A"/>
    <w:sectPr w:rsidR="00FC5C9B" w:rsidRPr="00D6295D" w:rsidSect="004A2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52" w:rsidRDefault="00007A52" w:rsidP="00FC5C9B">
      <w:pPr>
        <w:spacing w:after="0" w:line="240" w:lineRule="auto"/>
      </w:pPr>
      <w:r>
        <w:separator/>
      </w:r>
    </w:p>
  </w:endnote>
  <w:endnote w:type="continuationSeparator" w:id="0">
    <w:p w:rsidR="00007A52" w:rsidRDefault="00007A52" w:rsidP="00F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9B" w:rsidRDefault="00FC5C9B" w:rsidP="00FC5C9B">
    <w:pPr>
      <w:pStyle w:val="Altbilgi"/>
      <w:jc w:val="center"/>
    </w:pPr>
    <w:r>
      <w:t>Menekşe 1 Sokak. No:8/A D:11 Kızılay/Ankara</w:t>
    </w:r>
  </w:p>
  <w:p w:rsidR="00FC5C9B" w:rsidRDefault="00FC5C9B" w:rsidP="00FC5C9B">
    <w:pPr>
      <w:pStyle w:val="Altbilgi"/>
      <w:jc w:val="center"/>
    </w:pPr>
    <w:r>
      <w:t>Tel: 0312 419 29 72-80-81-82 Faks:0312 419 29 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52" w:rsidRDefault="00007A52" w:rsidP="00FC5C9B">
      <w:pPr>
        <w:spacing w:after="0" w:line="240" w:lineRule="auto"/>
      </w:pPr>
      <w:r>
        <w:separator/>
      </w:r>
    </w:p>
  </w:footnote>
  <w:footnote w:type="continuationSeparator" w:id="0">
    <w:p w:rsidR="00007A52" w:rsidRDefault="00007A52" w:rsidP="00FC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6919"/>
    <w:multiLevelType w:val="hybridMultilevel"/>
    <w:tmpl w:val="61709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A20"/>
    <w:rsid w:val="00007A52"/>
    <w:rsid w:val="00037736"/>
    <w:rsid w:val="00072089"/>
    <w:rsid w:val="00126DCA"/>
    <w:rsid w:val="001D468F"/>
    <w:rsid w:val="002064CC"/>
    <w:rsid w:val="00227D35"/>
    <w:rsid w:val="002623F0"/>
    <w:rsid w:val="002874AB"/>
    <w:rsid w:val="003E5EB1"/>
    <w:rsid w:val="004A24C0"/>
    <w:rsid w:val="00606F5D"/>
    <w:rsid w:val="00620E03"/>
    <w:rsid w:val="0068350F"/>
    <w:rsid w:val="007F0F62"/>
    <w:rsid w:val="008241AC"/>
    <w:rsid w:val="008D6C51"/>
    <w:rsid w:val="008F72F2"/>
    <w:rsid w:val="009213F7"/>
    <w:rsid w:val="009300F7"/>
    <w:rsid w:val="00941A20"/>
    <w:rsid w:val="009C6D0B"/>
    <w:rsid w:val="009D149B"/>
    <w:rsid w:val="00A15F2E"/>
    <w:rsid w:val="00A228BE"/>
    <w:rsid w:val="00AB28C1"/>
    <w:rsid w:val="00AE5B0A"/>
    <w:rsid w:val="00B61AF7"/>
    <w:rsid w:val="00BD15B1"/>
    <w:rsid w:val="00BE10D3"/>
    <w:rsid w:val="00C44C86"/>
    <w:rsid w:val="00C65FB9"/>
    <w:rsid w:val="00C67D33"/>
    <w:rsid w:val="00C96137"/>
    <w:rsid w:val="00D6295D"/>
    <w:rsid w:val="00D703AF"/>
    <w:rsid w:val="00DB507B"/>
    <w:rsid w:val="00E0575C"/>
    <w:rsid w:val="00E21440"/>
    <w:rsid w:val="00E24CA4"/>
    <w:rsid w:val="00F132B2"/>
    <w:rsid w:val="00FA0D3C"/>
    <w:rsid w:val="00FC352D"/>
    <w:rsid w:val="00FC5C9B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0"/>
  </w:style>
  <w:style w:type="paragraph" w:styleId="Balk1">
    <w:name w:val="heading 1"/>
    <w:basedOn w:val="Normal"/>
    <w:next w:val="Normal"/>
    <w:link w:val="Balk1Char"/>
    <w:qFormat/>
    <w:rsid w:val="00B61AF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A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1A20"/>
    <w:pPr>
      <w:ind w:left="720"/>
      <w:contextualSpacing/>
    </w:pPr>
  </w:style>
  <w:style w:type="table" w:styleId="TabloKlavuzu">
    <w:name w:val="Table Grid"/>
    <w:basedOn w:val="NormalTablo"/>
    <w:uiPriority w:val="59"/>
    <w:rsid w:val="00F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C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5C9B"/>
  </w:style>
  <w:style w:type="paragraph" w:styleId="Altbilgi">
    <w:name w:val="footer"/>
    <w:basedOn w:val="Normal"/>
    <w:link w:val="AltbilgiChar"/>
    <w:uiPriority w:val="99"/>
    <w:semiHidden/>
    <w:unhideWhenUsed/>
    <w:rsid w:val="00FC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5C9B"/>
  </w:style>
  <w:style w:type="character" w:customStyle="1" w:styleId="Balk1Char">
    <w:name w:val="Başlık 1 Char"/>
    <w:basedOn w:val="VarsaylanParagrafYazTipi"/>
    <w:link w:val="Balk1"/>
    <w:rsid w:val="00B61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rmalWeb">
    <w:name w:val="Normal (Web)"/>
    <w:basedOn w:val="Normal"/>
    <w:rsid w:val="00AE5B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86868"/>
      <w:sz w:val="17"/>
      <w:szCs w:val="17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YEREL-İS</dc:creator>
  <cp:lastModifiedBy>.</cp:lastModifiedBy>
  <cp:revision>6</cp:revision>
  <cp:lastPrinted>2013-09-26T09:48:00Z</cp:lastPrinted>
  <dcterms:created xsi:type="dcterms:W3CDTF">2014-04-11T13:07:00Z</dcterms:created>
  <dcterms:modified xsi:type="dcterms:W3CDTF">2015-04-14T09:15:00Z</dcterms:modified>
</cp:coreProperties>
</file>